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bCs/>
          <w:sz w:val="44"/>
          <w:szCs w:val="44"/>
          <w:lang w:val="en" w:eastAsia="zh-CN"/>
        </w:rPr>
      </w:pPr>
      <w:r>
        <w:rPr>
          <w:rFonts w:hint="eastAsia" w:ascii="方正小标宋_GBK" w:hAnsi="方正小标宋_GBK" w:eastAsia="方正小标宋_GBK" w:cs="方正小标宋_GBK"/>
          <w:b/>
          <w:bCs/>
          <w:sz w:val="44"/>
          <w:szCs w:val="44"/>
          <w:lang w:val="en-US" w:eastAsia="zh-CN"/>
        </w:rPr>
        <w:t>山西省清廉学校建设示范单位考评指标</w:t>
      </w:r>
      <w:r>
        <w:rPr>
          <w:rFonts w:hint="eastAsia" w:ascii="方正小标宋_GBK" w:hAnsi="方正小标宋_GBK" w:eastAsia="方正小标宋_GBK" w:cs="方正小标宋_GBK"/>
          <w:b/>
          <w:bCs/>
          <w:sz w:val="44"/>
          <w:szCs w:val="44"/>
          <w:lang w:val="en" w:eastAsia="zh-CN"/>
        </w:rPr>
        <w:t>（试行）</w:t>
      </w:r>
    </w:p>
    <w:tbl>
      <w:tblPr>
        <w:tblStyle w:val="10"/>
        <w:tblpPr w:leftFromText="180" w:rightFromText="180" w:vertAnchor="text" w:horzAnchor="page" w:tblpX="1326" w:tblpY="544"/>
        <w:tblOverlap w:val="never"/>
        <w:tblW w:w="14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4842"/>
        <w:gridCol w:w="762"/>
        <w:gridCol w:w="7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2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kern w:val="0"/>
                <w:sz w:val="24"/>
                <w:szCs w:val="24"/>
                <w:vertAlign w:val="baseline"/>
                <w:lang w:eastAsia="zh-CN"/>
              </w:rPr>
            </w:pPr>
            <w:r>
              <w:rPr>
                <w:rFonts w:hint="eastAsia" w:ascii="方正黑体_GBK" w:hAnsi="方正黑体_GBK" w:eastAsia="方正黑体_GBK" w:cs="方正黑体_GBK"/>
                <w:b/>
                <w:bCs/>
                <w:sz w:val="24"/>
                <w:szCs w:val="24"/>
                <w:vertAlign w:val="baseline"/>
                <w:lang w:val="en" w:eastAsia="zh-CN"/>
              </w:rPr>
              <w:t>考评项目</w:t>
            </w:r>
          </w:p>
        </w:tc>
        <w:tc>
          <w:tcPr>
            <w:tcW w:w="484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kern w:val="0"/>
                <w:sz w:val="24"/>
                <w:szCs w:val="24"/>
                <w:vertAlign w:val="baseline"/>
                <w:lang w:eastAsia="zh-CN"/>
              </w:rPr>
            </w:pPr>
            <w:r>
              <w:rPr>
                <w:rFonts w:hint="eastAsia" w:ascii="方正黑体_GBK" w:hAnsi="方正黑体_GBK" w:eastAsia="方正黑体_GBK" w:cs="方正黑体_GBK"/>
                <w:b/>
                <w:bCs/>
                <w:sz w:val="24"/>
                <w:szCs w:val="24"/>
                <w:vertAlign w:val="baseline"/>
                <w:lang w:val="en"/>
              </w:rPr>
              <w:t>考</w:t>
            </w:r>
            <w:r>
              <w:rPr>
                <w:rFonts w:hint="eastAsia" w:ascii="方正黑体_GBK" w:hAnsi="方正黑体_GBK" w:eastAsia="方正黑体_GBK" w:cs="方正黑体_GBK"/>
                <w:b/>
                <w:bCs/>
                <w:sz w:val="24"/>
                <w:szCs w:val="24"/>
                <w:vertAlign w:val="baseline"/>
                <w:lang w:val="en" w:eastAsia="zh-CN"/>
              </w:rPr>
              <w:t>评</w:t>
            </w:r>
            <w:r>
              <w:rPr>
                <w:rFonts w:hint="eastAsia" w:ascii="方正黑体_GBK" w:hAnsi="方正黑体_GBK" w:eastAsia="方正黑体_GBK" w:cs="方正黑体_GBK"/>
                <w:b/>
                <w:bCs/>
                <w:sz w:val="24"/>
                <w:szCs w:val="24"/>
                <w:vertAlign w:val="baseline"/>
                <w:lang w:val="en"/>
              </w:rPr>
              <w:t>内容</w:t>
            </w:r>
          </w:p>
        </w:tc>
        <w:tc>
          <w:tcPr>
            <w:tcW w:w="7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kern w:val="0"/>
                <w:sz w:val="24"/>
                <w:szCs w:val="24"/>
                <w:vertAlign w:val="baseline"/>
                <w:lang w:eastAsia="zh-CN"/>
              </w:rPr>
            </w:pPr>
            <w:r>
              <w:rPr>
                <w:rFonts w:hint="eastAsia" w:ascii="方正黑体_GBK" w:hAnsi="方正黑体_GBK" w:eastAsia="方正黑体_GBK" w:cs="方正黑体_GBK"/>
                <w:b/>
                <w:bCs/>
                <w:sz w:val="24"/>
                <w:szCs w:val="24"/>
                <w:vertAlign w:val="baseline"/>
                <w:lang w:val="en"/>
              </w:rPr>
              <w:t>分值</w:t>
            </w:r>
          </w:p>
        </w:tc>
        <w:tc>
          <w:tcPr>
            <w:tcW w:w="759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b/>
                <w:bCs/>
                <w:sz w:val="24"/>
                <w:szCs w:val="24"/>
                <w:vertAlign w:val="baseline"/>
                <w:lang w:val="en" w:eastAsia="zh-CN"/>
              </w:rPr>
            </w:pPr>
            <w:r>
              <w:rPr>
                <w:rFonts w:hint="eastAsia" w:ascii="方正黑体_GBK" w:hAnsi="方正黑体_GBK" w:eastAsia="方正黑体_GBK" w:cs="方正黑体_GBK"/>
                <w:b/>
                <w:bCs/>
                <w:sz w:val="24"/>
                <w:szCs w:val="24"/>
                <w:vertAlign w:val="baseline"/>
                <w:lang w:val="en"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bCs/>
                <w:kern w:val="0"/>
                <w:sz w:val="24"/>
                <w:szCs w:val="24"/>
                <w:vertAlign w:val="baseline"/>
                <w:lang w:eastAsia="zh-CN"/>
              </w:rPr>
            </w:pPr>
            <w:r>
              <w:rPr>
                <w:rFonts w:hint="eastAsia" w:ascii="方正黑体_GBK" w:hAnsi="方正黑体_GBK" w:eastAsia="方正黑体_GBK" w:cs="方正黑体_GBK"/>
                <w:b/>
                <w:bCs/>
                <w:kern w:val="0"/>
                <w:sz w:val="24"/>
                <w:szCs w:val="24"/>
                <w:vertAlign w:val="baseline"/>
                <w:lang w:eastAsia="zh-CN"/>
              </w:rPr>
              <w:t>一、政治建设过硬（</w:t>
            </w:r>
            <w:r>
              <w:rPr>
                <w:rFonts w:hint="default" w:ascii="方正黑体_GBK" w:hAnsi="方正黑体_GBK" w:eastAsia="方正黑体_GBK" w:cs="方正黑体_GBK"/>
                <w:b/>
                <w:bCs/>
                <w:kern w:val="0"/>
                <w:sz w:val="24"/>
                <w:szCs w:val="24"/>
                <w:vertAlign w:val="baseline"/>
                <w:lang w:val="en" w:eastAsia="zh-CN"/>
              </w:rPr>
              <w:t>2</w:t>
            </w:r>
            <w:r>
              <w:rPr>
                <w:rFonts w:hint="eastAsia" w:ascii="方正黑体_GBK" w:hAnsi="方正黑体_GBK" w:eastAsia="方正黑体_GBK" w:cs="方正黑体_GBK"/>
                <w:b/>
                <w:bCs/>
                <w:kern w:val="0"/>
                <w:sz w:val="24"/>
                <w:szCs w:val="24"/>
                <w:vertAlign w:val="baseline"/>
                <w:lang w:val="en-US" w:eastAsia="zh-CN"/>
              </w:rPr>
              <w:t>5分</w:t>
            </w:r>
            <w:r>
              <w:rPr>
                <w:rFonts w:hint="eastAsia" w:ascii="方正黑体_GBK" w:hAnsi="方正黑体_GBK" w:eastAsia="方正黑体_GBK" w:cs="方正黑体_GBK"/>
                <w:b/>
                <w:bCs/>
                <w:kern w:val="0"/>
                <w:sz w:val="24"/>
                <w:szCs w:val="24"/>
                <w:vertAlign w:val="baseline"/>
                <w:lang w:eastAsia="zh-CN"/>
              </w:rPr>
              <w:t>）</w:t>
            </w: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175"/>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1.</w:t>
            </w:r>
            <w:r>
              <w:rPr>
                <w:rFonts w:hint="eastAsia" w:ascii="方正仿宋_GBK" w:hAnsi="方正仿宋_GBK" w:eastAsia="方正仿宋_GBK" w:cs="方正仿宋_GBK"/>
                <w:b/>
                <w:bCs/>
                <w:kern w:val="0"/>
                <w:sz w:val="24"/>
                <w:szCs w:val="24"/>
                <w:lang w:val="en-US" w:eastAsia="zh-CN"/>
              </w:rPr>
              <w:t>加强党对教育工作的全面领导</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kern w:val="0"/>
                <w:sz w:val="24"/>
                <w:szCs w:val="24"/>
                <w:vertAlign w:val="baseline"/>
                <w:lang w:val="en" w:eastAsia="zh-CN"/>
              </w:rPr>
            </w:pPr>
            <w:r>
              <w:rPr>
                <w:rFonts w:hint="eastAsia" w:ascii="仿宋_GB2312" w:hAnsi="仿宋_GB2312" w:eastAsia="仿宋_GB2312" w:cs="仿宋_GB2312"/>
                <w:b/>
                <w:bCs/>
                <w:kern w:val="0"/>
                <w:sz w:val="24"/>
                <w:szCs w:val="24"/>
                <w:vertAlign w:val="baseline"/>
                <w:lang w:val="en-US" w:eastAsia="zh-CN"/>
              </w:rPr>
              <w:t>6</w:t>
            </w:r>
          </w:p>
        </w:tc>
        <w:tc>
          <w:tcPr>
            <w:tcW w:w="75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_GB2312" w:hAnsi="仿宋_GB2312" w:eastAsia="仿宋_GB2312" w:cs="仿宋_GB2312"/>
                <w:b/>
                <w:bCs/>
                <w:kern w:val="0"/>
                <w:sz w:val="24"/>
                <w:szCs w:val="24"/>
                <w:vertAlign w:val="baseline"/>
                <w:lang w:val="en-US" w:eastAsia="zh-CN"/>
              </w:rPr>
            </w:pPr>
            <w:r>
              <w:rPr>
                <w:rFonts w:hint="default" w:ascii="仿宋_GB2312" w:hAnsi="仿宋_GB2312" w:eastAsia="仿宋_GB2312" w:cs="仿宋_GB2312"/>
                <w:b/>
                <w:bCs/>
                <w:kern w:val="0"/>
                <w:sz w:val="24"/>
                <w:szCs w:val="24"/>
                <w:vertAlign w:val="baseline"/>
                <w:lang w:val="en-US" w:eastAsia="zh-CN"/>
              </w:rPr>
              <w:t>①</w:t>
            </w:r>
            <w:r>
              <w:rPr>
                <w:rFonts w:hint="eastAsia" w:ascii="仿宋_GB2312" w:hAnsi="仿宋_GB2312" w:eastAsia="仿宋_GB2312" w:cs="仿宋_GB2312"/>
                <w:b/>
                <w:bCs/>
                <w:kern w:val="0"/>
                <w:sz w:val="24"/>
                <w:szCs w:val="24"/>
                <w:vertAlign w:val="baseline"/>
                <w:lang w:val="en-US" w:eastAsia="zh-CN"/>
              </w:rPr>
              <w:t>建立</w:t>
            </w:r>
            <w:r>
              <w:rPr>
                <w:rFonts w:hint="default" w:ascii="仿宋_GB2312" w:hAnsi="仿宋_GB2312" w:eastAsia="仿宋_GB2312" w:cs="仿宋_GB2312"/>
                <w:b/>
                <w:bCs/>
                <w:kern w:val="0"/>
                <w:sz w:val="24"/>
                <w:szCs w:val="24"/>
                <w:vertAlign w:val="baseline"/>
                <w:lang w:val="en-US" w:eastAsia="zh-CN"/>
              </w:rPr>
              <w:t>健全习近平总书记系列重要指示批示和党中央重大决策部署贯彻落实的督查问责机制</w:t>
            </w:r>
            <w:r>
              <w:rPr>
                <w:rFonts w:hint="eastAsia" w:ascii="仿宋_GB2312" w:hAnsi="仿宋_GB2312" w:eastAsia="仿宋_GB2312" w:cs="仿宋_GB2312"/>
                <w:b/>
                <w:bCs/>
                <w:kern w:val="0"/>
                <w:sz w:val="24"/>
                <w:szCs w:val="24"/>
                <w:vertAlign w:val="baseline"/>
                <w:lang w:val="en-US" w:eastAsia="zh-CN"/>
              </w:rPr>
              <w:t>，</w:t>
            </w:r>
            <w:r>
              <w:rPr>
                <w:rFonts w:hint="default" w:ascii="仿宋_GB2312" w:hAnsi="仿宋_GB2312" w:eastAsia="仿宋_GB2312" w:cs="仿宋_GB2312"/>
                <w:b/>
                <w:bCs/>
                <w:kern w:val="0"/>
                <w:sz w:val="24"/>
                <w:szCs w:val="24"/>
                <w:vertAlign w:val="baseline"/>
                <w:lang w:val="en-US" w:eastAsia="zh-CN"/>
              </w:rPr>
              <w:t>推动立德树人根本任务落实落地</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赋2分</w:t>
            </w:r>
            <w:r>
              <w:rPr>
                <w:rFonts w:hint="eastAsia" w:ascii="仿宋_GB2312" w:hAnsi="仿宋_GB2312" w:eastAsia="仿宋_GB2312" w:cs="仿宋_GB2312"/>
                <w:b/>
                <w:bCs/>
                <w:kern w:val="0"/>
                <w:sz w:val="24"/>
                <w:szCs w:val="24"/>
                <w:vertAlign w:val="baseline"/>
                <w:lang w:val="en" w:eastAsia="zh-CN"/>
              </w:rPr>
              <w:t>；</w:t>
            </w:r>
            <w:r>
              <w:rPr>
                <w:rFonts w:hint="default" w:ascii="仿宋_GB2312" w:hAnsi="仿宋_GB2312" w:eastAsia="仿宋_GB2312" w:cs="仿宋_GB2312"/>
                <w:b/>
                <w:bCs/>
                <w:kern w:val="0"/>
                <w:sz w:val="24"/>
                <w:szCs w:val="24"/>
                <w:vertAlign w:val="baseline"/>
                <w:lang w:val="en-US" w:eastAsia="zh-CN"/>
              </w:rPr>
              <w:t>②牢牢掌握党对教育工作的领导权</w:t>
            </w:r>
            <w:r>
              <w:rPr>
                <w:rFonts w:hint="eastAsia" w:ascii="仿宋_GB2312" w:hAnsi="仿宋_GB2312" w:eastAsia="仿宋_GB2312" w:cs="仿宋_GB2312"/>
                <w:b/>
                <w:bCs/>
                <w:kern w:val="0"/>
                <w:sz w:val="24"/>
                <w:szCs w:val="24"/>
                <w:vertAlign w:val="baseline"/>
                <w:lang w:val="en-US" w:eastAsia="zh-CN"/>
              </w:rPr>
              <w:t>，坚持社会主义办学方向，推进习近平新时代中国特色社会主义思想进课堂、进教材、进头脑的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赋2分；</w:t>
            </w:r>
            <w:r>
              <w:rPr>
                <w:rFonts w:hint="default" w:ascii="仿宋_GB2312" w:hAnsi="仿宋_GB2312" w:eastAsia="仿宋_GB2312" w:cs="仿宋_GB2312"/>
                <w:b/>
                <w:bCs/>
                <w:kern w:val="0"/>
                <w:sz w:val="24"/>
                <w:szCs w:val="24"/>
                <w:vertAlign w:val="baseline"/>
                <w:lang w:val="en-US" w:eastAsia="zh-CN"/>
              </w:rPr>
              <w:t>③</w:t>
            </w:r>
            <w:r>
              <w:rPr>
                <w:rFonts w:hint="eastAsia" w:ascii="仿宋_GB2312" w:hAnsi="仿宋_GB2312" w:eastAsia="仿宋_GB2312" w:cs="仿宋_GB2312"/>
                <w:b/>
                <w:bCs/>
                <w:kern w:val="0"/>
                <w:sz w:val="24"/>
                <w:szCs w:val="24"/>
                <w:vertAlign w:val="baseline"/>
                <w:lang w:val="en-US" w:eastAsia="zh-CN"/>
              </w:rPr>
              <w:t>确保学校各级党组织和党的工作全覆盖</w:t>
            </w:r>
            <w:r>
              <w:rPr>
                <w:rFonts w:hint="eastAsia" w:ascii="仿宋_GB2312" w:hAnsi="仿宋_GB2312" w:eastAsia="仿宋_GB2312" w:cs="仿宋_GB2312"/>
                <w:b/>
                <w:bCs/>
                <w:kern w:val="0"/>
                <w:sz w:val="24"/>
                <w:szCs w:val="24"/>
                <w:lang w:val="en-US" w:eastAsia="zh-CN"/>
              </w:rPr>
              <w:t>，以党建带群团、少先队建设的，</w:t>
            </w:r>
            <w:r>
              <w:rPr>
                <w:rFonts w:hint="eastAsia" w:ascii="仿宋_GB2312" w:hAnsi="仿宋_GB2312" w:eastAsia="仿宋_GB2312" w:cs="仿宋_GB2312"/>
                <w:b/>
                <w:bCs/>
                <w:kern w:val="0"/>
                <w:sz w:val="24"/>
                <w:szCs w:val="24"/>
                <w:vertAlign w:val="baseline"/>
                <w:lang w:val="en-US" w:eastAsia="zh-CN"/>
              </w:rPr>
              <w:t>赋2分。</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kern w:val="0"/>
                <w:sz w:val="24"/>
                <w:szCs w:val="24"/>
                <w:lang w:val="en-US" w:eastAsia="zh-CN" w:bidi="ar-SA"/>
              </w:rPr>
              <w:t>（</w:t>
            </w:r>
            <w:r>
              <w:rPr>
                <w:rFonts w:hint="eastAsia" w:ascii="仿宋_GB2312" w:hAnsi="仿宋_GB2312" w:eastAsia="仿宋_GB2312" w:cs="仿宋_GB2312"/>
                <w:b/>
                <w:bCs/>
                <w:sz w:val="24"/>
                <w:szCs w:val="24"/>
                <w:lang w:val="en-US" w:eastAsia="zh-CN"/>
              </w:rPr>
              <w:t>根据日常工作资料，对以上内容逐项赋分）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2" w:hRule="atLeast"/>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bCs/>
                <w:kern w:val="0"/>
                <w:sz w:val="24"/>
                <w:szCs w:val="24"/>
                <w:vertAlign w:val="baseline"/>
                <w:lang w:eastAsia="zh-CN"/>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175"/>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w:t>
            </w:r>
            <w:r>
              <w:rPr>
                <w:rFonts w:hint="eastAsia" w:ascii="方正仿宋_GBK" w:hAnsi="方正仿宋_GBK" w:eastAsia="方正仿宋_GBK" w:cs="方正仿宋_GBK"/>
                <w:b/>
                <w:bCs/>
                <w:kern w:val="0"/>
                <w:sz w:val="24"/>
                <w:szCs w:val="24"/>
                <w:lang w:val="en-US" w:eastAsia="zh-CN"/>
              </w:rPr>
              <w:t>严格落实意识形态工作责任制</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175"/>
              <w:jc w:val="left"/>
              <w:textAlignment w:val="auto"/>
              <w:rPr>
                <w:rFonts w:hint="eastAsia" w:ascii="仿宋_GB2312" w:hAnsi="仿宋_GB2312" w:eastAsia="仿宋_GB2312" w:cs="仿宋_GB2312"/>
                <w:b/>
                <w:bCs/>
                <w:sz w:val="24"/>
                <w:szCs w:val="24"/>
                <w:lang w:eastAsia="zh-CN"/>
              </w:rPr>
            </w:pP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vertAlign w:val="baseline"/>
                <w:lang w:val="en-US" w:eastAsia="zh-CN"/>
              </w:rPr>
              <w:t>6</w:t>
            </w:r>
          </w:p>
        </w:tc>
        <w:tc>
          <w:tcPr>
            <w:tcW w:w="75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_GB2312" w:hAnsi="仿宋_GB2312" w:eastAsia="仿宋_GB2312" w:cs="仿宋_GB2312"/>
                <w:b/>
                <w:bCs/>
                <w:kern w:val="0"/>
                <w:sz w:val="24"/>
                <w:szCs w:val="24"/>
                <w:vertAlign w:val="baseline"/>
                <w:lang w:val="en-US" w:eastAsia="zh-CN"/>
              </w:rPr>
            </w:pPr>
            <w:r>
              <w:rPr>
                <w:rFonts w:hint="default" w:ascii="仿宋_GB2312" w:hAnsi="仿宋_GB2312" w:eastAsia="仿宋_GB2312" w:cs="仿宋_GB2312"/>
                <w:b/>
                <w:bCs/>
                <w:kern w:val="0"/>
                <w:sz w:val="24"/>
                <w:szCs w:val="24"/>
                <w:vertAlign w:val="baseline"/>
                <w:lang w:val="en-US" w:eastAsia="zh-CN"/>
              </w:rPr>
              <w:t>①加强对意识形态工作的领导</w:t>
            </w:r>
            <w:r>
              <w:rPr>
                <w:rFonts w:hint="eastAsia" w:ascii="仿宋_GB2312" w:hAnsi="仿宋_GB2312" w:eastAsia="仿宋_GB2312" w:cs="仿宋_GB2312"/>
                <w:b/>
                <w:bCs/>
                <w:kern w:val="0"/>
                <w:sz w:val="24"/>
                <w:szCs w:val="24"/>
                <w:vertAlign w:val="baseline"/>
                <w:lang w:val="en-US" w:eastAsia="zh-CN"/>
              </w:rPr>
              <w:t>，健全</w:t>
            </w:r>
            <w:r>
              <w:rPr>
                <w:rFonts w:hint="default" w:ascii="仿宋_GB2312" w:hAnsi="仿宋_GB2312" w:eastAsia="仿宋_GB2312" w:cs="仿宋_GB2312"/>
                <w:b/>
                <w:bCs/>
                <w:kern w:val="0"/>
                <w:sz w:val="24"/>
                <w:szCs w:val="24"/>
                <w:vertAlign w:val="baseline"/>
                <w:lang w:val="en-US" w:eastAsia="zh-CN"/>
              </w:rPr>
              <w:t>完善意识形态工作</w:t>
            </w:r>
            <w:r>
              <w:rPr>
                <w:rFonts w:hint="eastAsia" w:ascii="仿宋_GB2312" w:hAnsi="仿宋_GB2312" w:eastAsia="仿宋_GB2312" w:cs="仿宋_GB2312"/>
                <w:b/>
                <w:bCs/>
                <w:kern w:val="0"/>
                <w:sz w:val="24"/>
                <w:szCs w:val="24"/>
                <w:vertAlign w:val="baseline"/>
                <w:lang w:val="en-US" w:eastAsia="zh-CN"/>
              </w:rPr>
              <w:t>责任制的，赋2分；</w:t>
            </w:r>
            <w:r>
              <w:rPr>
                <w:rFonts w:hint="default" w:ascii="仿宋_GB2312" w:hAnsi="仿宋_GB2312" w:eastAsia="仿宋_GB2312" w:cs="仿宋_GB2312"/>
                <w:b/>
                <w:bCs/>
                <w:kern w:val="0"/>
                <w:sz w:val="24"/>
                <w:szCs w:val="24"/>
                <w:vertAlign w:val="baseline"/>
                <w:lang w:val="en-US" w:eastAsia="zh-CN"/>
              </w:rPr>
              <w:t>②每年至少专题研究2次意识形态工作</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赋2分；</w:t>
            </w:r>
            <w:r>
              <w:rPr>
                <w:rFonts w:hint="default" w:ascii="仿宋_GB2312" w:hAnsi="仿宋_GB2312" w:eastAsia="仿宋_GB2312" w:cs="仿宋_GB2312"/>
                <w:b/>
                <w:bCs/>
                <w:kern w:val="0"/>
                <w:sz w:val="24"/>
                <w:szCs w:val="24"/>
                <w:vertAlign w:val="baseline"/>
                <w:lang w:val="en-US" w:eastAsia="zh-CN"/>
              </w:rPr>
              <w:t>③高校</w:t>
            </w:r>
            <w:r>
              <w:rPr>
                <w:rFonts w:hint="eastAsia" w:ascii="仿宋_GB2312" w:hAnsi="仿宋_GB2312" w:eastAsia="仿宋_GB2312" w:cs="仿宋_GB2312"/>
                <w:b/>
                <w:bCs/>
                <w:kern w:val="0"/>
                <w:sz w:val="24"/>
                <w:szCs w:val="24"/>
                <w:vertAlign w:val="baseline"/>
                <w:lang w:val="en-US" w:eastAsia="zh-CN"/>
              </w:rPr>
              <w:t>：</w:t>
            </w:r>
            <w:r>
              <w:rPr>
                <w:rFonts w:hint="default" w:ascii="仿宋_GB2312" w:hAnsi="仿宋_GB2312" w:eastAsia="仿宋_GB2312" w:cs="仿宋_GB2312"/>
                <w:b/>
                <w:bCs/>
                <w:kern w:val="0"/>
                <w:sz w:val="24"/>
                <w:szCs w:val="24"/>
                <w:vertAlign w:val="baseline"/>
                <w:lang w:val="en-US" w:eastAsia="zh-CN"/>
              </w:rPr>
              <w:t>每学期至少专题研究1次思政课建设</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赋2分；</w:t>
            </w:r>
            <w:r>
              <w:rPr>
                <w:rFonts w:hint="default" w:ascii="仿宋_GB2312" w:hAnsi="仿宋_GB2312" w:eastAsia="仿宋_GB2312" w:cs="仿宋_GB2312"/>
                <w:b/>
                <w:bCs/>
                <w:kern w:val="0"/>
                <w:sz w:val="24"/>
                <w:szCs w:val="24"/>
                <w:vertAlign w:val="baseline"/>
                <w:lang w:val="en-US" w:eastAsia="zh-CN"/>
              </w:rPr>
              <w:t>中小学</w:t>
            </w:r>
            <w:r>
              <w:rPr>
                <w:rFonts w:hint="eastAsia" w:ascii="仿宋_GB2312" w:hAnsi="仿宋_GB2312" w:eastAsia="仿宋_GB2312" w:cs="仿宋_GB2312"/>
                <w:b/>
                <w:bCs/>
                <w:kern w:val="0"/>
                <w:sz w:val="24"/>
                <w:szCs w:val="24"/>
                <w:vertAlign w:val="baseline"/>
                <w:lang w:val="en-US" w:eastAsia="zh-CN"/>
              </w:rPr>
              <w:t>：</w:t>
            </w:r>
            <w:r>
              <w:rPr>
                <w:rFonts w:hint="default" w:ascii="仿宋_GB2312" w:hAnsi="仿宋_GB2312" w:eastAsia="仿宋_GB2312" w:cs="仿宋_GB2312"/>
                <w:b/>
                <w:bCs/>
                <w:kern w:val="0"/>
                <w:sz w:val="24"/>
                <w:szCs w:val="24"/>
                <w:vertAlign w:val="baseline"/>
                <w:lang w:val="en-US" w:eastAsia="zh-CN"/>
              </w:rPr>
              <w:t>每学期至少专题研究1次思想政治课（道德与法治课）建设</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赋2分。</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lang w:val="en-US" w:eastAsia="zh-CN" w:bidi="ar-SA"/>
              </w:rPr>
              <w:t>（</w:t>
            </w:r>
            <w:r>
              <w:rPr>
                <w:rFonts w:hint="eastAsia" w:ascii="仿宋_GB2312" w:hAnsi="仿宋_GB2312" w:eastAsia="仿宋_GB2312" w:cs="仿宋_GB2312"/>
                <w:b/>
                <w:bCs/>
                <w:sz w:val="24"/>
                <w:szCs w:val="24"/>
                <w:lang w:val="en-US" w:eastAsia="zh-CN"/>
              </w:rPr>
              <w:t>根据日常工作资料，对以上内容逐项赋分）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bCs/>
                <w:kern w:val="0"/>
                <w:sz w:val="24"/>
                <w:szCs w:val="24"/>
                <w:vertAlign w:val="baseline"/>
                <w:lang w:eastAsia="zh-CN"/>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175"/>
              <w:jc w:val="left"/>
              <w:textAlignment w:val="auto"/>
              <w:rPr>
                <w:rFonts w:hint="eastAsia" w:ascii="仿宋_GB2312" w:hAnsi="仿宋_GB2312" w:eastAsia="仿宋_GB2312" w:cs="仿宋_GB2312"/>
                <w:b/>
                <w:bCs/>
                <w:sz w:val="24"/>
                <w:szCs w:val="24"/>
                <w:lang w:eastAsia="zh-CN"/>
              </w:rPr>
            </w:pPr>
            <w:r>
              <w:rPr>
                <w:rFonts w:hint="default" w:ascii="仿宋_GB2312" w:hAnsi="仿宋_GB2312" w:eastAsia="仿宋_GB2312" w:cs="仿宋_GB2312"/>
                <w:b/>
                <w:bCs/>
                <w:sz w:val="24"/>
                <w:szCs w:val="24"/>
                <w:lang w:val="en" w:eastAsia="zh-CN"/>
              </w:rPr>
              <w:t>3</w:t>
            </w:r>
            <w:r>
              <w:rPr>
                <w:rFonts w:hint="eastAsia" w:ascii="仿宋_GB2312" w:hAnsi="仿宋_GB2312" w:eastAsia="仿宋_GB2312" w:cs="仿宋_GB2312"/>
                <w:b/>
                <w:bCs/>
                <w:sz w:val="24"/>
                <w:szCs w:val="24"/>
                <w:lang w:val="en-US" w:eastAsia="zh-CN"/>
              </w:rPr>
              <w:t>.推动学校全面从严治党向纵深发展</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kern w:val="0"/>
                <w:sz w:val="24"/>
                <w:szCs w:val="24"/>
                <w:vertAlign w:val="baseline"/>
                <w:lang w:val="en-US" w:eastAsia="zh-CN"/>
              </w:rPr>
            </w:pPr>
            <w:r>
              <w:rPr>
                <w:rFonts w:hint="default" w:ascii="仿宋_GB2312" w:hAnsi="仿宋_GB2312" w:eastAsia="仿宋_GB2312" w:cs="仿宋_GB2312"/>
                <w:b/>
                <w:bCs/>
                <w:kern w:val="0"/>
                <w:sz w:val="24"/>
                <w:szCs w:val="24"/>
                <w:vertAlign w:val="baseline"/>
                <w:lang w:val="en" w:eastAsia="zh-CN"/>
              </w:rPr>
              <w:t>8</w:t>
            </w:r>
          </w:p>
        </w:tc>
        <w:tc>
          <w:tcPr>
            <w:tcW w:w="7593"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left"/>
              <w:textAlignment w:val="auto"/>
              <w:rPr>
                <w:rFonts w:hint="eastAsia"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vertAlign w:val="baseline"/>
                <w:lang w:val="en-US" w:eastAsia="zh-CN"/>
              </w:rPr>
              <w:t>①将习近平新时代中国特色社会主义思想、党的十九届六中全会和党的二十大精神</w:t>
            </w:r>
            <w:r>
              <w:rPr>
                <w:rFonts w:hint="eastAsia" w:ascii="仿宋_GB2312" w:hAnsi="仿宋_GB2312" w:eastAsia="仿宋_GB2312" w:cs="仿宋_GB2312"/>
                <w:b/>
                <w:bCs/>
                <w:kern w:val="0"/>
                <w:sz w:val="24"/>
                <w:szCs w:val="24"/>
                <w:lang w:val="en-US" w:eastAsia="zh-CN"/>
              </w:rPr>
              <w:t>列入学校党委中心组学习和“三会一课”学习重点内容，纳入干部教育培训重要内容的，</w:t>
            </w:r>
            <w:r>
              <w:rPr>
                <w:rFonts w:hint="eastAsia" w:ascii="仿宋_GB2312" w:hAnsi="仿宋_GB2312" w:eastAsia="仿宋_GB2312" w:cs="仿宋_GB2312"/>
                <w:b/>
                <w:bCs/>
                <w:kern w:val="0"/>
                <w:sz w:val="24"/>
                <w:szCs w:val="24"/>
                <w:vertAlign w:val="baseline"/>
                <w:lang w:val="en-US" w:eastAsia="zh-CN"/>
              </w:rPr>
              <w:t>赋2分；②</w:t>
            </w:r>
            <w:r>
              <w:rPr>
                <w:rFonts w:hint="eastAsia" w:ascii="仿宋_GB2312" w:hAnsi="仿宋_GB2312" w:eastAsia="仿宋_GB2312" w:cs="仿宋_GB2312"/>
                <w:b/>
                <w:bCs/>
                <w:kern w:val="0"/>
                <w:sz w:val="24"/>
                <w:szCs w:val="24"/>
                <w:lang w:val="en-US" w:eastAsia="zh-CN"/>
              </w:rPr>
              <w:t>把习近平总书记关于全面从严治党、党风廉政建设、廉洁文化建设的重要论述，省纪委2021年以来警示教育通报列入学校党委中心组学习和“三会一课”学习重点内容，纳入干部教育培训重要内容</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w:t>
            </w:r>
            <w:r>
              <w:rPr>
                <w:rFonts w:hint="default" w:ascii="仿宋_GB2312" w:hAnsi="仿宋_GB2312" w:eastAsia="仿宋_GB2312" w:cs="仿宋_GB2312"/>
                <w:b/>
                <w:bCs/>
                <w:kern w:val="0"/>
                <w:sz w:val="24"/>
                <w:szCs w:val="24"/>
                <w:vertAlign w:val="baseline"/>
                <w:lang w:val="en" w:eastAsia="zh-CN"/>
              </w:rPr>
              <w:t>2</w:t>
            </w:r>
            <w:r>
              <w:rPr>
                <w:rFonts w:hint="eastAsia" w:ascii="仿宋_GB2312" w:hAnsi="仿宋_GB2312" w:eastAsia="仿宋_GB2312" w:cs="仿宋_GB2312"/>
                <w:b/>
                <w:bCs/>
                <w:kern w:val="0"/>
                <w:sz w:val="24"/>
                <w:szCs w:val="24"/>
                <w:vertAlign w:val="baseline"/>
                <w:lang w:val="en-US" w:eastAsia="zh-CN"/>
              </w:rPr>
              <w:t>分</w:t>
            </w:r>
            <w:r>
              <w:rPr>
                <w:rFonts w:hint="eastAsia" w:ascii="仿宋_GB2312" w:hAnsi="仿宋_GB2312" w:eastAsia="仿宋_GB2312" w:cs="仿宋_GB2312"/>
                <w:b/>
                <w:bCs/>
                <w:kern w:val="0"/>
                <w:sz w:val="24"/>
                <w:szCs w:val="24"/>
                <w:lang w:val="en-US" w:eastAsia="zh-CN"/>
              </w:rPr>
              <w:t>；</w:t>
            </w:r>
            <w:r>
              <w:rPr>
                <w:rFonts w:hint="default" w:ascii="仿宋_GB2312" w:hAnsi="仿宋_GB2312" w:eastAsia="仿宋_GB2312" w:cs="仿宋_GB2312"/>
                <w:b/>
                <w:bCs/>
                <w:kern w:val="0"/>
                <w:sz w:val="24"/>
                <w:szCs w:val="24"/>
                <w:vertAlign w:val="baseline"/>
                <w:lang w:val="en-US" w:eastAsia="zh-CN"/>
              </w:rPr>
              <w:t>③</w:t>
            </w:r>
            <w:r>
              <w:rPr>
                <w:rFonts w:hint="eastAsia" w:ascii="仿宋_GB2312" w:hAnsi="仿宋_GB2312" w:eastAsia="仿宋_GB2312" w:cs="仿宋_GB2312"/>
                <w:b/>
                <w:bCs/>
                <w:kern w:val="0"/>
                <w:sz w:val="24"/>
                <w:szCs w:val="24"/>
                <w:lang w:val="en-US" w:eastAsia="zh-CN"/>
              </w:rPr>
              <w:t>组织开展全面从严治党专题宣讲活动，党政主要负责同志每年至少讲廉政党课1次</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赋2分；</w:t>
            </w:r>
            <w:r>
              <w:rPr>
                <w:rFonts w:hint="eastAsia" w:ascii="仿宋_GB2312" w:hAnsi="仿宋_GB2312" w:eastAsia="仿宋_GB2312" w:cs="仿宋_GB2312"/>
                <w:b/>
                <w:bCs/>
                <w:kern w:val="0"/>
                <w:sz w:val="24"/>
                <w:szCs w:val="24"/>
                <w:vertAlign w:val="baseline"/>
                <w:lang w:val="en" w:eastAsia="zh-CN"/>
              </w:rPr>
              <w:t>④</w:t>
            </w:r>
            <w:r>
              <w:rPr>
                <w:rFonts w:hint="eastAsia" w:ascii="仿宋_GB2312" w:hAnsi="仿宋_GB2312" w:eastAsia="仿宋_GB2312" w:cs="仿宋_GB2312"/>
                <w:b/>
                <w:bCs/>
                <w:kern w:val="0"/>
                <w:sz w:val="24"/>
                <w:szCs w:val="24"/>
                <w:vertAlign w:val="baseline"/>
                <w:lang w:val="en-US" w:eastAsia="zh-CN"/>
              </w:rPr>
              <w:t>制定党风廉政建设主体责任清单（一班子一清单、一人一清单），将清廉学校建设任务纳入清单，并在班子成员调整或分工调整后及时修订清单的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赋2分。</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left"/>
              <w:textAlignment w:val="auto"/>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vertAlign w:val="baseline"/>
                <w:lang w:val="en-US" w:eastAsia="zh-CN"/>
              </w:rPr>
              <w:t>（</w:t>
            </w:r>
            <w:r>
              <w:rPr>
                <w:rFonts w:hint="eastAsia" w:ascii="仿宋_GB2312" w:hAnsi="仿宋_GB2312" w:eastAsia="仿宋_GB2312" w:cs="仿宋_GB2312"/>
                <w:b/>
                <w:bCs/>
                <w:sz w:val="24"/>
                <w:szCs w:val="24"/>
                <w:lang w:val="en-US" w:eastAsia="zh-CN"/>
              </w:rPr>
              <w:t>根据日常工作资料，对以上内容逐项赋分）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7" w:hRule="atLeast"/>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bCs/>
                <w:kern w:val="0"/>
                <w:sz w:val="24"/>
                <w:szCs w:val="24"/>
                <w:vertAlign w:val="baseline"/>
                <w:lang w:eastAsia="zh-CN"/>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175"/>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4.严肃党内政治生活</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vertAlign w:val="baseline"/>
                <w:lang w:val="en-US" w:eastAsia="zh-CN"/>
              </w:rPr>
              <w:t>3</w:t>
            </w:r>
          </w:p>
        </w:tc>
        <w:tc>
          <w:tcPr>
            <w:tcW w:w="7593" w:type="dxa"/>
            <w:vAlign w:val="center"/>
          </w:tcPr>
          <w:p>
            <w:pPr>
              <w:ind w:firstLine="482" w:firstLineChars="200"/>
              <w:rPr>
                <w:rFonts w:hint="eastAsia" w:ascii="仿宋_GB2312" w:hAnsi="仿宋_GB2312" w:eastAsia="仿宋_GB2312" w:cs="仿宋_GB2312"/>
                <w:b/>
                <w:bCs/>
                <w:kern w:val="0"/>
                <w:sz w:val="24"/>
                <w:szCs w:val="24"/>
                <w:vertAlign w:val="baseline"/>
                <w:lang w:val="en" w:eastAsia="zh-CN"/>
              </w:rPr>
            </w:pPr>
            <w:r>
              <w:rPr>
                <w:rFonts w:hint="default" w:ascii="仿宋_GB2312" w:hAnsi="仿宋_GB2312" w:eastAsia="仿宋_GB2312" w:cs="仿宋_GB2312"/>
                <w:b/>
                <w:bCs/>
                <w:kern w:val="0"/>
                <w:sz w:val="24"/>
                <w:szCs w:val="24"/>
                <w:vertAlign w:val="baseline"/>
                <w:lang w:val="en-US" w:eastAsia="zh-CN"/>
              </w:rPr>
              <w:t>①严格执行《关于新形势下党内政治生活的若干准则》</w:t>
            </w:r>
            <w:r>
              <w:rPr>
                <w:rFonts w:hint="eastAsia" w:ascii="仿宋_GB2312" w:hAnsi="仿宋_GB2312" w:eastAsia="仿宋_GB2312" w:cs="仿宋_GB2312"/>
                <w:b/>
                <w:bCs/>
                <w:kern w:val="0"/>
                <w:sz w:val="24"/>
                <w:szCs w:val="24"/>
                <w:vertAlign w:val="baseline"/>
                <w:lang w:val="en-US" w:eastAsia="zh-CN"/>
              </w:rPr>
              <w:t>，落实谈心谈话、民主评议党员和主题党日等制度的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w:t>
            </w:r>
            <w:r>
              <w:rPr>
                <w:rFonts w:hint="default" w:ascii="仿宋_GB2312" w:hAnsi="仿宋_GB2312" w:eastAsia="仿宋_GB2312" w:cs="仿宋_GB2312"/>
                <w:b/>
                <w:bCs/>
                <w:kern w:val="0"/>
                <w:sz w:val="24"/>
                <w:szCs w:val="24"/>
                <w:vertAlign w:val="baseline"/>
                <w:lang w:val="en-US" w:eastAsia="zh-CN"/>
              </w:rPr>
              <w:t>②</w:t>
            </w:r>
            <w:r>
              <w:rPr>
                <w:rFonts w:hint="eastAsia" w:ascii="仿宋_GB2312" w:hAnsi="仿宋_GB2312" w:eastAsia="仿宋_GB2312" w:cs="仿宋_GB2312"/>
                <w:b/>
                <w:bCs/>
                <w:kern w:val="0"/>
                <w:sz w:val="24"/>
                <w:szCs w:val="24"/>
                <w:vertAlign w:val="baseline"/>
                <w:lang w:val="en-US" w:eastAsia="zh-CN"/>
              </w:rPr>
              <w:t>创新党组织生活的内容和方式，探索开展“智慧党建”工作的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w:t>
            </w:r>
            <w:r>
              <w:rPr>
                <w:rFonts w:hint="default" w:ascii="仿宋_GB2312" w:hAnsi="仿宋_GB2312" w:eastAsia="仿宋_GB2312" w:cs="仿宋_GB2312"/>
                <w:b/>
                <w:bCs/>
                <w:kern w:val="0"/>
                <w:sz w:val="24"/>
                <w:szCs w:val="24"/>
                <w:vertAlign w:val="baseline"/>
                <w:lang w:val="en-US" w:eastAsia="zh-CN"/>
              </w:rPr>
              <w:t>③</w:t>
            </w:r>
            <w:r>
              <w:rPr>
                <w:rFonts w:hint="eastAsia" w:ascii="仿宋_GB2312" w:hAnsi="仿宋_GB2312" w:eastAsia="仿宋_GB2312" w:cs="仿宋_GB2312"/>
                <w:b/>
                <w:bCs/>
                <w:kern w:val="0"/>
                <w:sz w:val="24"/>
                <w:szCs w:val="24"/>
                <w:vertAlign w:val="baseline"/>
                <w:lang w:val="en-US" w:eastAsia="zh-CN"/>
              </w:rPr>
              <w:t>落实省委教育工委《关于&lt;关于推行党内政治生活提醒、公开和备案制度的意见&gt;的通知》要求的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赋0.5分；</w:t>
            </w:r>
            <w:r>
              <w:rPr>
                <w:rFonts w:hint="eastAsia" w:ascii="仿宋_GB2312" w:hAnsi="仿宋_GB2312" w:eastAsia="仿宋_GB2312" w:cs="仿宋_GB2312"/>
                <w:b/>
                <w:bCs/>
                <w:kern w:val="0"/>
                <w:sz w:val="24"/>
                <w:szCs w:val="24"/>
                <w:vertAlign w:val="baseline"/>
                <w:lang w:val="en" w:eastAsia="zh-CN"/>
              </w:rPr>
              <w:t>④严格执行党的组织原则，各级党组织、广大党员干部特别是领导干部落实请示报告制度</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赋0.5分</w:t>
            </w:r>
            <w:r>
              <w:rPr>
                <w:rFonts w:hint="eastAsia" w:ascii="仿宋_GB2312" w:hAnsi="仿宋_GB2312" w:eastAsia="仿宋_GB2312" w:cs="仿宋_GB2312"/>
                <w:b/>
                <w:bCs/>
                <w:kern w:val="0"/>
                <w:sz w:val="24"/>
                <w:szCs w:val="24"/>
                <w:vertAlign w:val="baseline"/>
                <w:lang w:val="en" w:eastAsia="zh-CN"/>
              </w:rPr>
              <w:t>。</w:t>
            </w:r>
          </w:p>
          <w:p>
            <w:pPr>
              <w:ind w:firstLine="482" w:firstLineChars="200"/>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lang w:val="en-US" w:eastAsia="zh-CN" w:bidi="ar-SA"/>
              </w:rPr>
              <w:t>（</w:t>
            </w:r>
            <w:r>
              <w:rPr>
                <w:rFonts w:hint="eastAsia" w:ascii="仿宋_GB2312" w:hAnsi="仿宋_GB2312" w:eastAsia="仿宋_GB2312" w:cs="仿宋_GB2312"/>
                <w:b/>
                <w:bCs/>
                <w:sz w:val="24"/>
                <w:szCs w:val="24"/>
                <w:lang w:val="en-US" w:eastAsia="zh-CN"/>
              </w:rPr>
              <w:t>根据日常工作资料，对以上内容逐项赋分）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2" w:hRule="atLeast"/>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bCs/>
                <w:kern w:val="0"/>
                <w:sz w:val="24"/>
                <w:szCs w:val="24"/>
                <w:vertAlign w:val="baseline"/>
                <w:lang w:eastAsia="zh-CN"/>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175"/>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5.政治监督具体化常态化</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vertAlign w:val="baseline"/>
                <w:lang w:val="en-US" w:eastAsia="zh-CN"/>
              </w:rPr>
              <w:t>2</w:t>
            </w:r>
          </w:p>
        </w:tc>
        <w:tc>
          <w:tcPr>
            <w:tcW w:w="7593" w:type="dxa"/>
            <w:vAlign w:val="center"/>
          </w:tcPr>
          <w:p>
            <w:pPr>
              <w:ind w:firstLine="482" w:firstLineChars="200"/>
              <w:rPr>
                <w:rFonts w:hint="eastAsia" w:ascii="仿宋_GB2312" w:hAnsi="仿宋_GB2312" w:eastAsia="仿宋_GB2312" w:cs="仿宋_GB2312"/>
                <w:b/>
                <w:bCs/>
                <w:kern w:val="0"/>
                <w:sz w:val="24"/>
                <w:szCs w:val="24"/>
                <w:vertAlign w:val="baseline"/>
                <w:lang w:val="en-US" w:eastAsia="zh-CN"/>
              </w:rPr>
            </w:pPr>
            <w:r>
              <w:rPr>
                <w:rFonts w:hint="default" w:ascii="仿宋_GB2312" w:hAnsi="仿宋_GB2312" w:eastAsia="仿宋_GB2312" w:cs="仿宋_GB2312"/>
                <w:b/>
                <w:bCs/>
                <w:kern w:val="0"/>
                <w:sz w:val="24"/>
                <w:szCs w:val="24"/>
                <w:vertAlign w:val="baseline"/>
                <w:lang w:val="en-US" w:eastAsia="zh-CN"/>
              </w:rPr>
              <w:t>①坚决落实党中央决策部署，自觉对标对表、及时校准偏差，确保执行政策不偏向、不变通、不走样，学校</w:t>
            </w:r>
            <w:r>
              <w:rPr>
                <w:rFonts w:hint="eastAsia" w:ascii="仿宋_GB2312" w:hAnsi="仿宋_GB2312" w:eastAsia="仿宋_GB2312" w:cs="仿宋_GB2312"/>
                <w:b/>
                <w:bCs/>
                <w:kern w:val="0"/>
                <w:sz w:val="24"/>
                <w:szCs w:val="24"/>
                <w:vertAlign w:val="baseline"/>
                <w:lang w:val="en-US" w:eastAsia="zh-CN"/>
              </w:rPr>
              <w:t>党组织</w:t>
            </w:r>
            <w:r>
              <w:rPr>
                <w:rFonts w:hint="default" w:ascii="仿宋_GB2312" w:hAnsi="仿宋_GB2312" w:eastAsia="仿宋_GB2312" w:cs="仿宋_GB2312"/>
                <w:b/>
                <w:bCs/>
                <w:kern w:val="0"/>
                <w:sz w:val="24"/>
                <w:szCs w:val="24"/>
                <w:vertAlign w:val="baseline"/>
                <w:lang w:val="en-US" w:eastAsia="zh-CN"/>
              </w:rPr>
              <w:t>、</w:t>
            </w:r>
            <w:r>
              <w:rPr>
                <w:rFonts w:hint="eastAsia" w:ascii="仿宋_GB2312" w:hAnsi="仿宋_GB2312" w:eastAsia="仿宋_GB2312" w:cs="仿宋_GB2312"/>
                <w:b/>
                <w:bCs/>
                <w:kern w:val="0"/>
                <w:sz w:val="24"/>
                <w:szCs w:val="24"/>
                <w:vertAlign w:val="baseline"/>
                <w:lang w:val="en-US" w:eastAsia="zh-CN"/>
              </w:rPr>
              <w:t>纪检监察部门</w:t>
            </w:r>
            <w:r>
              <w:rPr>
                <w:rFonts w:hint="default" w:ascii="仿宋_GB2312" w:hAnsi="仿宋_GB2312" w:eastAsia="仿宋_GB2312" w:cs="仿宋_GB2312"/>
                <w:b/>
                <w:bCs/>
                <w:kern w:val="0"/>
                <w:sz w:val="24"/>
                <w:szCs w:val="24"/>
                <w:vertAlign w:val="baseline"/>
                <w:lang w:val="en-US" w:eastAsia="zh-CN"/>
              </w:rPr>
              <w:t>和职能部门切实担负起管党治党政治责任</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w:t>
            </w:r>
            <w:r>
              <w:rPr>
                <w:rFonts w:hint="default" w:ascii="仿宋_GB2312" w:hAnsi="仿宋_GB2312" w:eastAsia="仿宋_GB2312" w:cs="仿宋_GB2312"/>
                <w:b/>
                <w:bCs/>
                <w:kern w:val="0"/>
                <w:sz w:val="24"/>
                <w:szCs w:val="24"/>
                <w:vertAlign w:val="baseline"/>
                <w:lang w:val="en-US" w:eastAsia="zh-CN"/>
              </w:rPr>
              <w:t>②</w:t>
            </w:r>
            <w:r>
              <w:rPr>
                <w:rFonts w:hint="eastAsia" w:ascii="仿宋_GB2312" w:hAnsi="仿宋_GB2312" w:eastAsia="仿宋_GB2312" w:cs="仿宋_GB2312"/>
                <w:b/>
                <w:bCs/>
                <w:kern w:val="0"/>
                <w:sz w:val="24"/>
                <w:szCs w:val="24"/>
                <w:vertAlign w:val="baseline"/>
                <w:lang w:val="en-US" w:eastAsia="zh-CN"/>
              </w:rPr>
              <w:t>盯紧“关键少数”，管住“绝大多数”，创新政治监督方式，加强日常监督、巡察、督导调研和政治生态分析研判的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w:t>
            </w:r>
          </w:p>
          <w:p>
            <w:pPr>
              <w:ind w:firstLine="482" w:firstLineChars="200"/>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lang w:val="en-US" w:eastAsia="zh-CN" w:bidi="ar-SA"/>
              </w:rPr>
              <w:t>（</w:t>
            </w:r>
            <w:r>
              <w:rPr>
                <w:rFonts w:hint="eastAsia" w:ascii="仿宋_GB2312" w:hAnsi="仿宋_GB2312" w:eastAsia="仿宋_GB2312" w:cs="仿宋_GB2312"/>
                <w:b/>
                <w:bCs/>
                <w:sz w:val="24"/>
                <w:szCs w:val="24"/>
                <w:lang w:val="en-US" w:eastAsia="zh-CN"/>
              </w:rPr>
              <w:t>根据日常工作资料及党员、群众测评意见，对以上内容逐项赋分）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5" w:hRule="atLeast"/>
        </w:trPr>
        <w:tc>
          <w:tcPr>
            <w:tcW w:w="126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黑体_GBK" w:hAnsi="方正黑体_GBK" w:eastAsia="方正黑体_GBK" w:cs="方正黑体_GBK"/>
                <w:b/>
                <w:bCs/>
                <w:kern w:val="0"/>
                <w:sz w:val="24"/>
                <w:szCs w:val="24"/>
                <w:vertAlign w:val="baseline"/>
                <w:lang w:eastAsia="zh-CN"/>
              </w:rPr>
            </w:pPr>
            <w:r>
              <w:rPr>
                <w:rFonts w:hint="eastAsia" w:ascii="方正黑体_GBK" w:hAnsi="方正黑体_GBK" w:eastAsia="方正黑体_GBK" w:cs="方正黑体_GBK"/>
                <w:b/>
                <w:bCs/>
                <w:kern w:val="0"/>
                <w:sz w:val="24"/>
                <w:szCs w:val="24"/>
                <w:vertAlign w:val="baseline"/>
                <w:lang w:val="en-US" w:eastAsia="zh-CN" w:bidi="ar-SA"/>
              </w:rPr>
              <w:t>二、组织保障有力（20分）</w:t>
            </w: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175"/>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6.清廉学校建设目标任务明确</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vertAlign w:val="baseline"/>
                <w:lang w:val="en-US" w:eastAsia="zh-CN"/>
              </w:rPr>
              <w:t>10</w:t>
            </w:r>
          </w:p>
        </w:tc>
        <w:tc>
          <w:tcPr>
            <w:tcW w:w="7593"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left"/>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vertAlign w:val="baseline"/>
                <w:lang w:val="en-US" w:eastAsia="zh-CN"/>
              </w:rPr>
              <w:t>①</w:t>
            </w:r>
            <w:r>
              <w:rPr>
                <w:rFonts w:hint="eastAsia" w:ascii="仿宋_GB2312" w:hAnsi="仿宋_GB2312" w:eastAsia="仿宋_GB2312" w:cs="仿宋_GB2312"/>
                <w:b/>
                <w:bCs/>
                <w:kern w:val="0"/>
                <w:sz w:val="24"/>
                <w:szCs w:val="24"/>
                <w:lang w:val="en-US" w:eastAsia="zh-CN"/>
              </w:rPr>
              <w:t>把清廉学校建设工作纳入党风廉政建设责任制考核、各级党组织书记抓党建述职评议考核、年度目标责任考核的，</w:t>
            </w:r>
            <w:r>
              <w:rPr>
                <w:rFonts w:hint="eastAsia" w:ascii="仿宋_GB2312" w:hAnsi="仿宋_GB2312" w:eastAsia="仿宋_GB2312" w:cs="仿宋_GB2312"/>
                <w:b/>
                <w:bCs/>
                <w:kern w:val="0"/>
                <w:sz w:val="24"/>
                <w:szCs w:val="24"/>
                <w:vertAlign w:val="baseline"/>
                <w:lang w:val="en-US" w:eastAsia="zh-CN"/>
              </w:rPr>
              <w:t>赋3分；②</w:t>
            </w:r>
            <w:r>
              <w:rPr>
                <w:rFonts w:hint="eastAsia" w:ascii="仿宋_GB2312" w:hAnsi="仿宋_GB2312" w:eastAsia="仿宋_GB2312" w:cs="仿宋_GB2312"/>
                <w:b/>
                <w:bCs/>
                <w:kern w:val="0"/>
                <w:sz w:val="24"/>
                <w:szCs w:val="24"/>
                <w:lang w:val="en-US" w:eastAsia="zh-CN"/>
              </w:rPr>
              <w:t>把清廉学校建设渗透到教学、科研和日常管理工作中，做到同研究、同部署、同检查、同落实的，</w:t>
            </w:r>
            <w:r>
              <w:rPr>
                <w:rFonts w:hint="eastAsia" w:ascii="仿宋_GB2312" w:hAnsi="仿宋_GB2312" w:eastAsia="仿宋_GB2312" w:cs="仿宋_GB2312"/>
                <w:b/>
                <w:bCs/>
                <w:kern w:val="0"/>
                <w:sz w:val="24"/>
                <w:szCs w:val="24"/>
                <w:vertAlign w:val="baseline"/>
                <w:lang w:val="en-US" w:eastAsia="zh-CN"/>
              </w:rPr>
              <w:t>赋3分</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③</w:t>
            </w:r>
            <w:r>
              <w:rPr>
                <w:rFonts w:hint="eastAsia" w:ascii="仿宋_GB2312" w:hAnsi="仿宋_GB2312" w:eastAsia="仿宋_GB2312" w:cs="仿宋_GB2312"/>
                <w:b/>
                <w:bCs/>
                <w:kern w:val="0"/>
                <w:sz w:val="24"/>
                <w:szCs w:val="24"/>
                <w:lang w:val="en-US" w:eastAsia="zh-CN"/>
              </w:rPr>
              <w:t>制定清廉学校建设实施方案，细化年度建设任务、责任分工和具体措施的，</w:t>
            </w:r>
            <w:r>
              <w:rPr>
                <w:rFonts w:hint="eastAsia" w:ascii="仿宋_GB2312" w:hAnsi="仿宋_GB2312" w:eastAsia="仿宋_GB2312" w:cs="仿宋_GB2312"/>
                <w:b/>
                <w:bCs/>
                <w:kern w:val="0"/>
                <w:sz w:val="24"/>
                <w:szCs w:val="24"/>
                <w:vertAlign w:val="baseline"/>
                <w:lang w:val="en-US" w:eastAsia="zh-CN"/>
              </w:rPr>
              <w:t>赋4分</w:t>
            </w:r>
            <w:r>
              <w:rPr>
                <w:rFonts w:hint="eastAsia" w:ascii="仿宋_GB2312" w:hAnsi="仿宋_GB2312" w:eastAsia="仿宋_GB2312" w:cs="仿宋_GB2312"/>
                <w:b/>
                <w:bCs/>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left"/>
              <w:textAlignment w:val="auto"/>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w:t>
            </w:r>
            <w:r>
              <w:rPr>
                <w:rFonts w:hint="eastAsia" w:ascii="仿宋_GB2312" w:hAnsi="仿宋_GB2312" w:eastAsia="仿宋_GB2312" w:cs="仿宋_GB2312"/>
                <w:b/>
                <w:bCs/>
                <w:sz w:val="24"/>
                <w:szCs w:val="24"/>
                <w:lang w:val="en-US" w:eastAsia="zh-CN"/>
              </w:rPr>
              <w:t>根据日常工作资料及党员、群众测评意见，对</w:t>
            </w:r>
            <w:r>
              <w:rPr>
                <w:rFonts w:hint="eastAsia" w:ascii="仿宋_GB2312" w:hAnsi="仿宋_GB2312" w:eastAsia="仿宋_GB2312" w:cs="仿宋_GB2312"/>
                <w:b/>
                <w:bCs/>
                <w:kern w:val="0"/>
                <w:sz w:val="24"/>
                <w:szCs w:val="24"/>
                <w:vertAlign w:val="baseline"/>
                <w:lang w:val="en-US" w:eastAsia="zh-CN"/>
              </w:rPr>
              <w:t>①</w:t>
            </w:r>
            <w:r>
              <w:rPr>
                <w:rFonts w:hint="eastAsia" w:ascii="仿宋_GB2312" w:hAnsi="仿宋_GB2312" w:eastAsia="仿宋_GB2312" w:cs="仿宋_GB2312"/>
                <w:b/>
                <w:bCs/>
                <w:sz w:val="24"/>
                <w:szCs w:val="24"/>
                <w:lang w:val="en-US" w:eastAsia="zh-CN"/>
              </w:rPr>
              <w:t>赋分</w:t>
            </w:r>
            <w:r>
              <w:rPr>
                <w:rFonts w:hint="default" w:ascii="仿宋_GB2312" w:hAnsi="仿宋_GB2312" w:eastAsia="仿宋_GB2312" w:cs="仿宋_GB2312"/>
                <w:b/>
                <w:bCs/>
                <w:sz w:val="24"/>
                <w:szCs w:val="24"/>
                <w:lang w:val="en" w:eastAsia="zh-CN"/>
              </w:rPr>
              <w:t>;</w:t>
            </w:r>
            <w:r>
              <w:rPr>
                <w:rFonts w:hint="eastAsia" w:ascii="仿宋_GB2312" w:hAnsi="仿宋_GB2312" w:eastAsia="仿宋_GB2312" w:cs="仿宋_GB2312"/>
                <w:b/>
                <w:bCs/>
                <w:sz w:val="24"/>
                <w:szCs w:val="24"/>
                <w:lang w:val="en-US" w:eastAsia="zh-CN"/>
              </w:rPr>
              <w:t>根据日常工作资料，对</w:t>
            </w:r>
            <w:r>
              <w:rPr>
                <w:rFonts w:hint="eastAsia" w:ascii="仿宋_GB2312" w:hAnsi="仿宋_GB2312" w:eastAsia="仿宋_GB2312" w:cs="仿宋_GB2312"/>
                <w:b/>
                <w:bCs/>
                <w:kern w:val="0"/>
                <w:sz w:val="24"/>
                <w:szCs w:val="24"/>
                <w:vertAlign w:val="baseline"/>
                <w:lang w:val="en-US" w:eastAsia="zh-CN"/>
              </w:rPr>
              <w:t>②③</w:t>
            </w:r>
            <w:r>
              <w:rPr>
                <w:rFonts w:hint="eastAsia" w:ascii="仿宋_GB2312" w:hAnsi="仿宋_GB2312" w:eastAsia="仿宋_GB2312" w:cs="仿宋_GB2312"/>
                <w:b/>
                <w:bCs/>
                <w:sz w:val="24"/>
                <w:szCs w:val="24"/>
                <w:lang w:val="en-US" w:eastAsia="zh-CN"/>
              </w:rPr>
              <w:t>赋分</w:t>
            </w:r>
            <w:r>
              <w:rPr>
                <w:rFonts w:hint="eastAsia" w:ascii="仿宋_GB2312" w:hAnsi="仿宋_GB2312" w:eastAsia="仿宋_GB2312" w:cs="仿宋_GB2312"/>
                <w:b/>
                <w:bCs/>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bCs/>
                <w:kern w:val="0"/>
                <w:sz w:val="24"/>
                <w:szCs w:val="24"/>
                <w:vertAlign w:val="baseline"/>
                <w:lang w:eastAsia="zh-CN"/>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175"/>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7.清廉学校建设组织保障有力</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vertAlign w:val="baseline"/>
                <w:lang w:val="en-US" w:eastAsia="zh-CN"/>
              </w:rPr>
              <w:t>10</w:t>
            </w:r>
          </w:p>
        </w:tc>
        <w:tc>
          <w:tcPr>
            <w:tcW w:w="7593"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80" w:lineRule="exact"/>
              <w:ind w:left="0" w:leftChars="0" w:firstLine="422" w:firstLineChars="175"/>
              <w:jc w:val="both"/>
              <w:textAlignment w:val="auto"/>
              <w:rPr>
                <w:rFonts w:hint="eastAsia" w:ascii="仿宋_GB2312" w:hAnsi="仿宋_GB2312" w:eastAsia="仿宋_GB2312" w:cs="仿宋_GB2312"/>
                <w:b/>
                <w:bCs/>
                <w:kern w:val="0"/>
                <w:sz w:val="24"/>
                <w:szCs w:val="24"/>
                <w:lang w:val="en-US" w:eastAsia="zh-CN" w:bidi="ar-SA"/>
              </w:rPr>
            </w:pPr>
            <w:r>
              <w:rPr>
                <w:rFonts w:hint="default" w:ascii="仿宋_GB2312" w:hAnsi="仿宋_GB2312" w:eastAsia="仿宋_GB2312" w:cs="仿宋_GB2312"/>
                <w:b/>
                <w:bCs/>
                <w:kern w:val="0"/>
                <w:sz w:val="24"/>
                <w:szCs w:val="24"/>
                <w:vertAlign w:val="baseline"/>
                <w:lang w:val="en-US" w:eastAsia="zh-CN"/>
              </w:rPr>
              <w:t>①落实清廉学校建设“第一责任人”职责</w:t>
            </w:r>
            <w:r>
              <w:rPr>
                <w:rFonts w:hint="eastAsia" w:ascii="仿宋_GB2312" w:hAnsi="仿宋_GB2312" w:eastAsia="仿宋_GB2312" w:cs="仿宋_GB2312"/>
                <w:b/>
                <w:bCs/>
                <w:kern w:val="0"/>
                <w:sz w:val="24"/>
                <w:szCs w:val="24"/>
                <w:vertAlign w:val="baseline"/>
                <w:lang w:val="en-US" w:eastAsia="zh-CN"/>
              </w:rPr>
              <w:t>有力的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赋2分</w:t>
            </w:r>
            <w:r>
              <w:rPr>
                <w:rFonts w:hint="default" w:ascii="仿宋_GB2312" w:hAnsi="仿宋_GB2312" w:eastAsia="仿宋_GB2312" w:cs="仿宋_GB2312"/>
                <w:b/>
                <w:bCs/>
                <w:kern w:val="0"/>
                <w:sz w:val="24"/>
                <w:szCs w:val="24"/>
                <w:vertAlign w:val="baseline"/>
                <w:lang w:val="en-US" w:eastAsia="zh-CN"/>
              </w:rPr>
              <w:t>；②明确领导班子成员分管领域内的建设任务，形成党政齐抓共管、有关部门分工负责工作格局</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赋2分</w:t>
            </w:r>
            <w:r>
              <w:rPr>
                <w:rFonts w:hint="default" w:ascii="仿宋_GB2312" w:hAnsi="仿宋_GB2312" w:eastAsia="仿宋_GB2312" w:cs="仿宋_GB2312"/>
                <w:b/>
                <w:bCs/>
                <w:kern w:val="0"/>
                <w:sz w:val="24"/>
                <w:szCs w:val="24"/>
                <w:vertAlign w:val="baseline"/>
                <w:lang w:val="en-US" w:eastAsia="zh-CN"/>
              </w:rPr>
              <w:t>；③成立清廉学校建设工作专班，配</w:t>
            </w:r>
            <w:r>
              <w:rPr>
                <w:rFonts w:hint="eastAsia" w:ascii="仿宋_GB2312" w:hAnsi="仿宋_GB2312" w:eastAsia="仿宋_GB2312" w:cs="仿宋_GB2312"/>
                <w:b/>
                <w:bCs/>
                <w:kern w:val="0"/>
                <w:sz w:val="24"/>
                <w:szCs w:val="24"/>
                <w:vertAlign w:val="baseline"/>
                <w:lang w:val="en-US" w:eastAsia="zh-CN"/>
              </w:rPr>
              <w:t>强</w:t>
            </w:r>
            <w:r>
              <w:rPr>
                <w:rFonts w:hint="default" w:ascii="仿宋_GB2312" w:hAnsi="仿宋_GB2312" w:eastAsia="仿宋_GB2312" w:cs="仿宋_GB2312"/>
                <w:b/>
                <w:bCs/>
                <w:kern w:val="0"/>
                <w:sz w:val="24"/>
                <w:szCs w:val="24"/>
                <w:vertAlign w:val="baseline"/>
                <w:lang w:val="en-US" w:eastAsia="zh-CN"/>
              </w:rPr>
              <w:t>工作人员，正常开展工作</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赋2分</w:t>
            </w:r>
            <w:r>
              <w:rPr>
                <w:rFonts w:hint="default" w:ascii="仿宋_GB2312" w:hAnsi="仿宋_GB2312" w:eastAsia="仿宋_GB2312" w:cs="仿宋_GB2312"/>
                <w:b/>
                <w:bCs/>
                <w:kern w:val="0"/>
                <w:sz w:val="24"/>
                <w:szCs w:val="24"/>
                <w:vertAlign w:val="baseline"/>
                <w:lang w:val="en-US" w:eastAsia="zh-CN"/>
              </w:rPr>
              <w:t>；④领导班子成员把清廉学校建设情况作为民主生活会</w:t>
            </w:r>
            <w:r>
              <w:rPr>
                <w:rFonts w:hint="eastAsia" w:ascii="仿宋_GB2312" w:hAnsi="仿宋_GB2312" w:eastAsia="仿宋_GB2312" w:cs="仿宋_GB2312"/>
                <w:b/>
                <w:bCs/>
                <w:kern w:val="0"/>
                <w:sz w:val="24"/>
                <w:szCs w:val="24"/>
                <w:vertAlign w:val="baseline"/>
                <w:lang w:val="en-US" w:eastAsia="zh-CN"/>
              </w:rPr>
              <w:t>、组织生活会</w:t>
            </w:r>
            <w:r>
              <w:rPr>
                <w:rFonts w:hint="default" w:ascii="仿宋_GB2312" w:hAnsi="仿宋_GB2312" w:eastAsia="仿宋_GB2312" w:cs="仿宋_GB2312"/>
                <w:b/>
                <w:bCs/>
                <w:kern w:val="0"/>
                <w:sz w:val="24"/>
                <w:szCs w:val="24"/>
                <w:vertAlign w:val="baseline"/>
                <w:lang w:val="en-US" w:eastAsia="zh-CN"/>
              </w:rPr>
              <w:t>的重要内容，接受监督和评议</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赋2分；</w:t>
            </w:r>
            <w:r>
              <w:rPr>
                <w:rFonts w:hint="eastAsia" w:ascii="仿宋_GB2312" w:hAnsi="仿宋_GB2312" w:eastAsia="仿宋_GB2312" w:cs="仿宋_GB2312"/>
                <w:b/>
                <w:bCs/>
                <w:kern w:val="0"/>
                <w:sz w:val="24"/>
                <w:szCs w:val="24"/>
                <w:vertAlign w:val="baseline"/>
                <w:lang w:val="en" w:eastAsia="zh-CN"/>
              </w:rPr>
              <w:t>⑤</w:t>
            </w:r>
            <w:r>
              <w:rPr>
                <w:rFonts w:hint="eastAsia" w:ascii="仿宋_GB2312" w:hAnsi="仿宋_GB2312" w:eastAsia="仿宋_GB2312" w:cs="仿宋_GB2312"/>
                <w:b/>
                <w:bCs/>
                <w:kern w:val="0"/>
                <w:sz w:val="24"/>
                <w:szCs w:val="24"/>
                <w:lang w:val="en-US" w:eastAsia="zh-CN"/>
              </w:rPr>
              <w:t>定期召开专题会议研究清廉学校建设任务落实情况的,</w:t>
            </w:r>
            <w:r>
              <w:rPr>
                <w:rFonts w:hint="eastAsia" w:ascii="仿宋_GB2312" w:hAnsi="仿宋_GB2312" w:eastAsia="仿宋_GB2312" w:cs="仿宋_GB2312"/>
                <w:b/>
                <w:bCs/>
                <w:kern w:val="0"/>
                <w:sz w:val="24"/>
                <w:szCs w:val="24"/>
                <w:vertAlign w:val="baseline"/>
                <w:lang w:val="en-US" w:eastAsia="zh-CN"/>
              </w:rPr>
              <w:t>赋2分</w:t>
            </w:r>
            <w:r>
              <w:rPr>
                <w:rFonts w:hint="eastAsia" w:ascii="仿宋_GB2312" w:hAnsi="仿宋_GB2312" w:eastAsia="仿宋_GB2312" w:cs="仿宋_GB2312"/>
                <w:b/>
                <w:bCs/>
                <w:kern w:val="0"/>
                <w:sz w:val="24"/>
                <w:szCs w:val="24"/>
                <w:lang w:val="en-US" w:eastAsia="zh-CN" w:bidi="ar-SA"/>
              </w:rPr>
              <w:t>。（</w:t>
            </w:r>
            <w:r>
              <w:rPr>
                <w:rFonts w:hint="eastAsia" w:ascii="仿宋_GB2312" w:hAnsi="仿宋_GB2312" w:eastAsia="仿宋_GB2312" w:cs="仿宋_GB2312"/>
                <w:b/>
                <w:bCs/>
                <w:kern w:val="0"/>
                <w:sz w:val="24"/>
                <w:szCs w:val="24"/>
                <w:vertAlign w:val="baseline"/>
                <w:lang w:val="en-US" w:eastAsia="zh-CN"/>
              </w:rPr>
              <w:t>根据</w:t>
            </w:r>
            <w:r>
              <w:rPr>
                <w:rFonts w:hint="eastAsia" w:ascii="仿宋_GB2312" w:hAnsi="仿宋_GB2312" w:eastAsia="仿宋_GB2312" w:cs="仿宋_GB2312"/>
                <w:b/>
                <w:bCs/>
                <w:sz w:val="24"/>
                <w:szCs w:val="24"/>
                <w:lang w:val="en-US" w:eastAsia="zh-CN"/>
              </w:rPr>
              <w:t>日常工作资料，对以上内容逐项赋分）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1" w:hRule="atLeast"/>
        </w:trPr>
        <w:tc>
          <w:tcPr>
            <w:tcW w:w="1261" w:type="dxa"/>
            <w:vMerge w:val="restart"/>
            <w:vAlign w:val="center"/>
          </w:tcPr>
          <w:p>
            <w:pPr>
              <w:pStyle w:val="3"/>
              <w:ind w:left="0" w:leftChars="0" w:firstLine="0" w:firstLineChars="0"/>
              <w:rPr>
                <w:rFonts w:hint="eastAsia"/>
                <w:lang w:eastAsia="zh-CN"/>
              </w:rPr>
            </w:pPr>
          </w:p>
          <w:p>
            <w:pPr>
              <w:pStyle w:val="3"/>
              <w:ind w:left="0" w:leftChars="0" w:firstLine="0" w:firstLineChars="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黑体_GBK" w:hAnsi="方正黑体_GBK" w:eastAsia="方正黑体_GBK" w:cs="方正黑体_GBK"/>
                <w:b/>
                <w:bCs/>
                <w:kern w:val="0"/>
                <w:sz w:val="24"/>
                <w:szCs w:val="24"/>
                <w:vertAlign w:val="baseline"/>
                <w:lang w:eastAsia="zh-CN"/>
              </w:rPr>
            </w:pPr>
            <w:r>
              <w:rPr>
                <w:rFonts w:hint="eastAsia" w:ascii="方正黑体_GBK" w:hAnsi="方正黑体_GBK" w:eastAsia="方正黑体_GBK" w:cs="方正黑体_GBK"/>
                <w:b/>
                <w:bCs/>
                <w:kern w:val="0"/>
                <w:sz w:val="24"/>
                <w:szCs w:val="24"/>
                <w:vertAlign w:val="baseline"/>
                <w:lang w:val="en-US" w:eastAsia="zh-CN"/>
              </w:rPr>
              <w:t>三、制度体系健全（</w:t>
            </w:r>
            <w:r>
              <w:rPr>
                <w:rFonts w:hint="default" w:ascii="方正黑体_GBK" w:hAnsi="方正黑体_GBK" w:eastAsia="方正黑体_GBK" w:cs="方正黑体_GBK"/>
                <w:b/>
                <w:bCs/>
                <w:kern w:val="0"/>
                <w:sz w:val="24"/>
                <w:szCs w:val="24"/>
                <w:vertAlign w:val="baseline"/>
                <w:lang w:val="en" w:eastAsia="zh-CN"/>
              </w:rPr>
              <w:t>25</w:t>
            </w:r>
            <w:r>
              <w:rPr>
                <w:rFonts w:hint="eastAsia" w:ascii="方正黑体_GBK" w:hAnsi="方正黑体_GBK" w:eastAsia="方正黑体_GBK" w:cs="方正黑体_GBK"/>
                <w:b/>
                <w:bCs/>
                <w:kern w:val="0"/>
                <w:sz w:val="24"/>
                <w:szCs w:val="24"/>
                <w:vertAlign w:val="baseline"/>
                <w:lang w:val="en-US" w:eastAsia="zh-CN"/>
              </w:rPr>
              <w:t>分）</w:t>
            </w: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175"/>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8.健全完善干部管理监督制度</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kern w:val="0"/>
                <w:sz w:val="24"/>
                <w:szCs w:val="24"/>
                <w:vertAlign w:val="baseline"/>
                <w:lang w:val="en" w:eastAsia="zh-CN"/>
              </w:rPr>
            </w:pPr>
            <w:r>
              <w:rPr>
                <w:rFonts w:hint="default" w:ascii="仿宋_GB2312" w:hAnsi="仿宋_GB2312" w:eastAsia="仿宋_GB2312" w:cs="仿宋_GB2312"/>
                <w:b/>
                <w:bCs/>
                <w:kern w:val="0"/>
                <w:sz w:val="24"/>
                <w:szCs w:val="24"/>
                <w:vertAlign w:val="baseline"/>
                <w:lang w:val="en" w:eastAsia="zh-CN"/>
              </w:rPr>
              <w:t>6</w:t>
            </w:r>
          </w:p>
        </w:tc>
        <w:tc>
          <w:tcPr>
            <w:tcW w:w="7593" w:type="dxa"/>
            <w:vAlign w:val="center"/>
          </w:tcPr>
          <w:p>
            <w:pPr>
              <w:keepNext w:val="0"/>
              <w:keepLines w:val="0"/>
              <w:widowControl/>
              <w:suppressLineNumbers w:val="0"/>
              <w:ind w:firstLine="482" w:firstLineChars="200"/>
              <w:jc w:val="left"/>
              <w:rPr>
                <w:rFonts w:hint="eastAsia" w:ascii="仿宋_GB2312" w:hAnsi="仿宋_GB2312" w:eastAsia="仿宋_GB2312" w:cs="仿宋_GB2312"/>
                <w:b/>
                <w:bCs/>
                <w:kern w:val="0"/>
                <w:sz w:val="24"/>
                <w:szCs w:val="24"/>
                <w:vertAlign w:val="baseline"/>
                <w:lang w:val="en-US" w:eastAsia="zh-CN"/>
              </w:rPr>
            </w:pPr>
            <w:r>
              <w:rPr>
                <w:rFonts w:hint="default" w:ascii="仿宋_GB2312" w:hAnsi="仿宋_GB2312" w:eastAsia="仿宋_GB2312" w:cs="仿宋_GB2312"/>
                <w:b/>
                <w:bCs/>
                <w:kern w:val="0"/>
                <w:sz w:val="24"/>
                <w:szCs w:val="24"/>
                <w:vertAlign w:val="baseline"/>
                <w:lang w:val="en-US" w:eastAsia="zh-CN"/>
              </w:rPr>
              <w:t>①</w:t>
            </w:r>
            <w:r>
              <w:rPr>
                <w:rFonts w:hint="eastAsia" w:ascii="仿宋_GB2312" w:hAnsi="仿宋_GB2312" w:eastAsia="仿宋_GB2312" w:cs="仿宋_GB2312"/>
                <w:b/>
                <w:bCs/>
                <w:kern w:val="0"/>
                <w:sz w:val="24"/>
                <w:szCs w:val="24"/>
                <w:vertAlign w:val="baseline"/>
                <w:lang w:val="en-US" w:eastAsia="zh-CN"/>
              </w:rPr>
              <w:t>完善学校“一把手”和领导班子监督制度的，赋1分；</w:t>
            </w:r>
            <w:r>
              <w:rPr>
                <w:rFonts w:hint="default" w:ascii="仿宋_GB2312" w:hAnsi="仿宋_GB2312" w:eastAsia="仿宋_GB2312" w:cs="仿宋_GB2312"/>
                <w:b/>
                <w:bCs/>
                <w:kern w:val="0"/>
                <w:sz w:val="24"/>
                <w:szCs w:val="24"/>
                <w:vertAlign w:val="baseline"/>
                <w:lang w:val="en-US" w:eastAsia="zh-CN"/>
              </w:rPr>
              <w:t>②严格执行领导干部违规插手干预重大事项、个人有关事项、出国（境）管理等制度</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w:t>
            </w:r>
            <w:r>
              <w:rPr>
                <w:rFonts w:hint="eastAsia" w:ascii="仿宋_GB2312" w:hAnsi="仿宋_GB2312" w:eastAsia="仿宋_GB2312" w:cs="仿宋_GB2312"/>
                <w:b/>
                <w:bCs/>
                <w:sz w:val="24"/>
                <w:szCs w:val="24"/>
                <w:lang w:val="en-US" w:eastAsia="zh-CN"/>
              </w:rPr>
              <w:t>③</w:t>
            </w:r>
            <w:r>
              <w:rPr>
                <w:rFonts w:hint="eastAsia" w:ascii="仿宋_GB2312" w:hAnsi="仿宋_GB2312" w:eastAsia="仿宋_GB2312" w:cs="仿宋_GB2312"/>
                <w:b/>
                <w:bCs/>
                <w:kern w:val="0"/>
                <w:sz w:val="24"/>
                <w:szCs w:val="24"/>
                <w:vertAlign w:val="baseline"/>
                <w:lang w:val="en-US" w:eastAsia="zh-CN"/>
              </w:rPr>
              <w:t>严格规范领导干部兼职行为和离（退）休或辞去公职后的从业行为的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w:t>
            </w:r>
            <w:r>
              <w:rPr>
                <w:rFonts w:hint="eastAsia" w:ascii="仿宋_GB2312" w:hAnsi="仿宋_GB2312" w:eastAsia="仿宋_GB2312" w:cs="仿宋_GB2312"/>
                <w:b/>
                <w:bCs/>
                <w:kern w:val="0"/>
                <w:sz w:val="24"/>
                <w:szCs w:val="24"/>
                <w:vertAlign w:val="baseline"/>
                <w:lang w:val="en" w:eastAsia="zh-CN"/>
              </w:rPr>
              <w:t>④</w:t>
            </w:r>
            <w:r>
              <w:rPr>
                <w:rFonts w:hint="eastAsia" w:ascii="仿宋_GB2312" w:hAnsi="仿宋_GB2312" w:eastAsia="仿宋_GB2312" w:cs="仿宋_GB2312"/>
                <w:b/>
                <w:bCs/>
                <w:sz w:val="24"/>
                <w:szCs w:val="24"/>
                <w:lang w:val="en-US" w:eastAsia="zh-CN"/>
              </w:rPr>
              <w:t>激励干部担当作为，完善干部考核评价机制</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w:t>
            </w:r>
            <w:r>
              <w:rPr>
                <w:rFonts w:hint="eastAsia" w:ascii="仿宋_GB2312" w:hAnsi="仿宋_GB2312" w:eastAsia="仿宋_GB2312" w:cs="仿宋_GB2312"/>
                <w:b/>
                <w:bCs/>
                <w:kern w:val="0"/>
                <w:sz w:val="24"/>
                <w:szCs w:val="24"/>
                <w:vertAlign w:val="baseline"/>
                <w:lang w:val="en" w:eastAsia="zh-CN"/>
              </w:rPr>
              <w:t>⑤</w:t>
            </w:r>
            <w:r>
              <w:rPr>
                <w:rFonts w:hint="eastAsia" w:ascii="仿宋_GB2312" w:hAnsi="仿宋_GB2312" w:eastAsia="仿宋_GB2312" w:cs="仿宋_GB2312"/>
                <w:b/>
                <w:bCs/>
                <w:sz w:val="24"/>
                <w:szCs w:val="24"/>
                <w:lang w:val="en-US" w:eastAsia="zh-CN"/>
              </w:rPr>
              <w:t>健全完善年轻干部的选拔培养、日常教育管理机制</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赋1分；⑥严格落实“凡提四必”，常态化开展选人用人和干部担当作为专项检查的，赋1分。</w:t>
            </w:r>
          </w:p>
          <w:p>
            <w:pPr>
              <w:keepNext w:val="0"/>
              <w:keepLines w:val="0"/>
              <w:widowControl/>
              <w:suppressLineNumbers w:val="0"/>
              <w:ind w:firstLine="482" w:firstLineChars="200"/>
              <w:jc w:val="left"/>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vertAlign w:val="baseline"/>
                <w:lang w:val="en-US" w:eastAsia="zh-CN"/>
              </w:rPr>
              <w:t>（根据日</w:t>
            </w:r>
            <w:r>
              <w:rPr>
                <w:rFonts w:hint="eastAsia" w:ascii="仿宋_GB2312" w:hAnsi="仿宋_GB2312" w:eastAsia="仿宋_GB2312" w:cs="仿宋_GB2312"/>
                <w:b/>
                <w:bCs/>
                <w:sz w:val="24"/>
                <w:szCs w:val="24"/>
                <w:lang w:val="en-US" w:eastAsia="zh-CN"/>
              </w:rPr>
              <w:t>常工作资料及党员、群众测评意见，对以上内容逐项赋分）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0" w:hRule="atLeast"/>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bCs/>
                <w:kern w:val="0"/>
                <w:sz w:val="24"/>
                <w:szCs w:val="24"/>
                <w:vertAlign w:val="baseline"/>
                <w:lang w:eastAsia="zh-CN"/>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175"/>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9.完善权力运行监督和制约机制</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vertAlign w:val="baseline"/>
                <w:lang w:val="en-US" w:eastAsia="zh-CN"/>
              </w:rPr>
              <w:t>7</w:t>
            </w:r>
          </w:p>
        </w:tc>
        <w:tc>
          <w:tcPr>
            <w:tcW w:w="75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_GB2312" w:hAnsi="仿宋_GB2312" w:eastAsia="仿宋_GB2312" w:cs="仿宋_GB2312"/>
                <w:b/>
                <w:bCs/>
                <w:sz w:val="24"/>
                <w:szCs w:val="24"/>
                <w:lang w:val="en-US" w:eastAsia="zh-CN"/>
              </w:rPr>
            </w:pPr>
            <w:r>
              <w:rPr>
                <w:rFonts w:hint="default" w:ascii="仿宋_GB2312" w:hAnsi="仿宋_GB2312" w:eastAsia="仿宋_GB2312" w:cs="仿宋_GB2312"/>
                <w:b/>
                <w:bCs/>
                <w:kern w:val="0"/>
                <w:sz w:val="24"/>
                <w:szCs w:val="24"/>
                <w:vertAlign w:val="baseline"/>
                <w:lang w:val="en-US" w:eastAsia="zh-CN"/>
              </w:rPr>
              <w:t>①</w:t>
            </w:r>
            <w:r>
              <w:rPr>
                <w:rFonts w:hint="eastAsia" w:ascii="仿宋_GB2312" w:hAnsi="仿宋_GB2312" w:eastAsia="仿宋_GB2312" w:cs="仿宋_GB2312"/>
                <w:b/>
                <w:bCs/>
                <w:kern w:val="0"/>
                <w:sz w:val="24"/>
                <w:szCs w:val="24"/>
                <w:vertAlign w:val="baseline"/>
                <w:lang w:val="en-US" w:eastAsia="zh-CN"/>
              </w:rPr>
              <w:t>完善学校“三重一大”决策制度及监督机制，明确学校权责清单的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w:t>
            </w:r>
            <w:r>
              <w:rPr>
                <w:rFonts w:hint="default" w:ascii="仿宋_GB2312" w:hAnsi="仿宋_GB2312" w:eastAsia="仿宋_GB2312" w:cs="仿宋_GB2312"/>
                <w:b/>
                <w:bCs/>
                <w:kern w:val="0"/>
                <w:sz w:val="24"/>
                <w:szCs w:val="24"/>
                <w:vertAlign w:val="baseline"/>
                <w:lang w:val="en-US" w:eastAsia="zh-CN"/>
              </w:rPr>
              <w:t>②</w:t>
            </w:r>
            <w:r>
              <w:rPr>
                <w:rFonts w:hint="eastAsia" w:ascii="仿宋_GB2312" w:hAnsi="仿宋_GB2312" w:eastAsia="仿宋_GB2312" w:cs="仿宋_GB2312"/>
                <w:b/>
                <w:bCs/>
                <w:kern w:val="0"/>
                <w:sz w:val="24"/>
                <w:szCs w:val="24"/>
                <w:vertAlign w:val="baseline"/>
                <w:lang w:val="en-US" w:eastAsia="zh-CN"/>
              </w:rPr>
              <w:t>修订完善学校章程，提高学校依法治校能力的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w:t>
            </w:r>
            <w:r>
              <w:rPr>
                <w:rFonts w:hint="eastAsia" w:ascii="仿宋_GB2312" w:hAnsi="仿宋_GB2312" w:eastAsia="仿宋_GB2312" w:cs="仿宋_GB2312"/>
                <w:b/>
                <w:bCs/>
                <w:sz w:val="24"/>
                <w:szCs w:val="24"/>
                <w:lang w:val="en-US" w:eastAsia="zh-CN"/>
              </w:rPr>
              <w:t>③建立学校领导班子成员分工制度，及时向上级主管部门备案</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w:t>
            </w:r>
            <w:r>
              <w:rPr>
                <w:rFonts w:hint="eastAsia" w:ascii="仿宋_GB2312" w:hAnsi="仿宋_GB2312" w:eastAsia="仿宋_GB2312" w:cs="仿宋_GB2312"/>
                <w:b/>
                <w:bCs/>
                <w:kern w:val="0"/>
                <w:sz w:val="24"/>
                <w:szCs w:val="24"/>
                <w:vertAlign w:val="baseline"/>
                <w:lang w:val="en" w:eastAsia="zh-CN"/>
              </w:rPr>
              <w:t>④</w:t>
            </w:r>
            <w:r>
              <w:rPr>
                <w:rFonts w:hint="eastAsia" w:ascii="仿宋_GB2312" w:hAnsi="仿宋_GB2312" w:eastAsia="仿宋_GB2312" w:cs="仿宋_GB2312"/>
                <w:b/>
                <w:bCs/>
                <w:kern w:val="0"/>
                <w:sz w:val="24"/>
                <w:szCs w:val="24"/>
                <w:vertAlign w:val="baseline"/>
                <w:lang w:val="en-US" w:eastAsia="zh-CN"/>
              </w:rPr>
              <w:t>编制小微权力清单，规范教育、管理、服务各个环节的标准和要求的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w:t>
            </w:r>
            <w:r>
              <w:rPr>
                <w:rFonts w:hint="eastAsia" w:ascii="仿宋_GB2312" w:hAnsi="仿宋_GB2312" w:eastAsia="仿宋_GB2312" w:cs="仿宋_GB2312"/>
                <w:b/>
                <w:bCs/>
                <w:kern w:val="0"/>
                <w:sz w:val="24"/>
                <w:szCs w:val="24"/>
                <w:vertAlign w:val="baseline"/>
                <w:lang w:val="en" w:eastAsia="zh-CN"/>
              </w:rPr>
              <w:t>⑤</w:t>
            </w:r>
            <w:r>
              <w:rPr>
                <w:rFonts w:hint="eastAsia" w:ascii="仿宋_GB2312" w:hAnsi="仿宋_GB2312" w:eastAsia="仿宋_GB2312" w:cs="仿宋_GB2312"/>
                <w:b/>
                <w:bCs/>
                <w:kern w:val="0"/>
                <w:sz w:val="24"/>
                <w:szCs w:val="24"/>
                <w:vertAlign w:val="baseline"/>
                <w:lang w:val="en-US" w:eastAsia="zh-CN"/>
              </w:rPr>
              <w:t>建立学校党务公开、政务公开和其他信息公开制度的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赋1分；⑥</w:t>
            </w:r>
            <w:r>
              <w:rPr>
                <w:rFonts w:hint="eastAsia" w:ascii="仿宋_GB2312" w:hAnsi="仿宋_GB2312" w:eastAsia="仿宋_GB2312" w:cs="仿宋_GB2312"/>
                <w:b/>
                <w:bCs/>
                <w:sz w:val="24"/>
                <w:szCs w:val="24"/>
                <w:lang w:val="en-US" w:eastAsia="zh-CN"/>
              </w:rPr>
              <w:t>健全重点领域关键环节的规章制度，建立常态化廉政风险防控机制</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赋2分</w:t>
            </w:r>
            <w:r>
              <w:rPr>
                <w:rFonts w:hint="eastAsia" w:ascii="仿宋_GB2312" w:hAnsi="仿宋_GB2312" w:eastAsia="仿宋_GB2312" w:cs="仿宋_GB2312"/>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lang w:val="en-US" w:eastAsia="zh-CN" w:bidi="ar-SA"/>
              </w:rPr>
              <w:t>（</w:t>
            </w:r>
            <w:r>
              <w:rPr>
                <w:rFonts w:hint="eastAsia" w:ascii="仿宋_GB2312" w:hAnsi="仿宋_GB2312" w:eastAsia="仿宋_GB2312" w:cs="仿宋_GB2312"/>
                <w:b/>
                <w:bCs/>
                <w:sz w:val="24"/>
                <w:szCs w:val="24"/>
                <w:lang w:val="en-US" w:eastAsia="zh-CN"/>
              </w:rPr>
              <w:t>根据日常工作资料，对以上内容逐项赋分）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0" w:hRule="atLeast"/>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bCs/>
                <w:kern w:val="0"/>
                <w:sz w:val="24"/>
                <w:szCs w:val="24"/>
                <w:vertAlign w:val="baseline"/>
                <w:lang w:eastAsia="zh-CN"/>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175"/>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10.完善学校议事规则</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kern w:val="0"/>
                <w:sz w:val="24"/>
                <w:szCs w:val="24"/>
                <w:vertAlign w:val="baseline"/>
                <w:lang w:val="en" w:eastAsia="zh-CN"/>
              </w:rPr>
            </w:pPr>
            <w:r>
              <w:rPr>
                <w:rFonts w:hint="eastAsia" w:ascii="仿宋_GB2312" w:hAnsi="仿宋_GB2312" w:eastAsia="仿宋_GB2312" w:cs="仿宋_GB2312"/>
                <w:b/>
                <w:bCs/>
                <w:kern w:val="0"/>
                <w:sz w:val="24"/>
                <w:szCs w:val="24"/>
                <w:vertAlign w:val="baseline"/>
                <w:lang w:val="en-US" w:eastAsia="zh-CN"/>
              </w:rPr>
              <w:t>5</w:t>
            </w:r>
          </w:p>
        </w:tc>
        <w:tc>
          <w:tcPr>
            <w:tcW w:w="7593" w:type="dxa"/>
            <w:vAlign w:val="center"/>
          </w:tcPr>
          <w:p>
            <w:pPr>
              <w:ind w:firstLine="482" w:firstLineChars="200"/>
              <w:rPr>
                <w:rFonts w:hint="eastAsia" w:ascii="仿宋_GB2312" w:hAnsi="仿宋_GB2312" w:eastAsia="仿宋_GB2312" w:cs="仿宋_GB2312"/>
                <w:b/>
                <w:bCs/>
                <w:sz w:val="24"/>
                <w:szCs w:val="24"/>
                <w:lang w:val="en-US" w:eastAsia="zh-CN"/>
              </w:rPr>
            </w:pPr>
            <w:r>
              <w:rPr>
                <w:rFonts w:hint="default" w:ascii="仿宋_GB2312" w:hAnsi="仿宋_GB2312" w:eastAsia="仿宋_GB2312" w:cs="仿宋_GB2312"/>
                <w:b/>
                <w:bCs/>
                <w:kern w:val="0"/>
                <w:sz w:val="24"/>
                <w:szCs w:val="24"/>
                <w:vertAlign w:val="baseline"/>
                <w:lang w:val="en-US" w:eastAsia="zh-CN"/>
              </w:rPr>
              <w:t>①</w:t>
            </w:r>
            <w:r>
              <w:rPr>
                <w:rFonts w:hint="eastAsia" w:ascii="仿宋_GB2312" w:hAnsi="仿宋_GB2312" w:eastAsia="仿宋_GB2312" w:cs="仿宋_GB2312"/>
                <w:b/>
                <w:bCs/>
                <w:kern w:val="0"/>
                <w:sz w:val="24"/>
                <w:szCs w:val="24"/>
                <w:vertAlign w:val="baseline"/>
                <w:lang w:val="en-US" w:eastAsia="zh-CN"/>
              </w:rPr>
              <w:t>高校：深入贯彻落实高校党委领导下的校长负责制，健全完善院（系）党政议事决策规则的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赋3分；中小学：落实中小学校党组织领导的校长负责制，健全完善党组织会议议事规则和校长办公会议事规则的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赋3分；</w:t>
            </w:r>
            <w:r>
              <w:rPr>
                <w:rFonts w:hint="default" w:ascii="仿宋_GB2312" w:hAnsi="仿宋_GB2312" w:eastAsia="仿宋_GB2312" w:cs="仿宋_GB2312"/>
                <w:b/>
                <w:bCs/>
                <w:kern w:val="0"/>
                <w:sz w:val="24"/>
                <w:szCs w:val="24"/>
                <w:vertAlign w:val="baseline"/>
                <w:lang w:val="en-US" w:eastAsia="zh-CN"/>
              </w:rPr>
              <w:t>②</w:t>
            </w:r>
            <w:r>
              <w:rPr>
                <w:rFonts w:hint="eastAsia" w:ascii="仿宋_GB2312" w:hAnsi="仿宋_GB2312" w:eastAsia="仿宋_GB2312" w:cs="仿宋_GB2312"/>
                <w:b/>
                <w:bCs/>
                <w:kern w:val="0"/>
                <w:sz w:val="24"/>
                <w:szCs w:val="24"/>
                <w:vertAlign w:val="baseline"/>
                <w:lang w:val="en-US" w:eastAsia="zh-CN"/>
              </w:rPr>
              <w:t>建立完善教授治学、教职工参与民主管理等制度的，赋2分</w:t>
            </w:r>
            <w:r>
              <w:rPr>
                <w:rFonts w:hint="eastAsia" w:ascii="仿宋_GB2312" w:hAnsi="仿宋_GB2312" w:eastAsia="仿宋_GB2312" w:cs="仿宋_GB2312"/>
                <w:b/>
                <w:bCs/>
                <w:sz w:val="24"/>
                <w:szCs w:val="24"/>
                <w:lang w:val="en-US" w:eastAsia="zh-CN"/>
              </w:rPr>
              <w:t>。</w:t>
            </w:r>
          </w:p>
          <w:p>
            <w:pPr>
              <w:ind w:firstLine="482" w:firstLineChars="200"/>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lang w:val="en-US" w:eastAsia="zh-CN" w:bidi="ar-SA"/>
              </w:rPr>
              <w:t>（</w:t>
            </w:r>
            <w:r>
              <w:rPr>
                <w:rFonts w:hint="eastAsia" w:ascii="仿宋_GB2312" w:hAnsi="仿宋_GB2312" w:eastAsia="仿宋_GB2312" w:cs="仿宋_GB2312"/>
                <w:b/>
                <w:bCs/>
                <w:sz w:val="24"/>
                <w:szCs w:val="24"/>
                <w:lang w:val="en-US" w:eastAsia="zh-CN"/>
              </w:rPr>
              <w:t>根据日常工作资料，对以上内容逐项赋分）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0" w:hRule="atLeast"/>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bCs/>
                <w:kern w:val="0"/>
                <w:sz w:val="24"/>
                <w:szCs w:val="24"/>
                <w:vertAlign w:val="baseline"/>
                <w:lang w:eastAsia="zh-CN"/>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175"/>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11.提升教育资金、资产、资源管理质量</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vertAlign w:val="baseline"/>
                <w:lang w:val="en-US" w:eastAsia="zh-CN"/>
              </w:rPr>
              <w:t>5</w:t>
            </w:r>
          </w:p>
        </w:tc>
        <w:tc>
          <w:tcPr>
            <w:tcW w:w="7593"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80" w:lineRule="exact"/>
              <w:ind w:left="0" w:leftChars="0" w:firstLine="422" w:firstLineChars="175"/>
              <w:jc w:val="both"/>
              <w:textAlignment w:val="auto"/>
              <w:rPr>
                <w:rFonts w:hint="eastAsia"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vertAlign w:val="baseline"/>
                <w:lang w:val="en-US" w:eastAsia="zh-CN"/>
              </w:rPr>
              <w:t>①严格执行预算审核制度、财务制度和审计制度，并建立工作台账的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赋2分；②实施预算绩效管理，建立项目事前绩效评估、绩效运行监控和绩效自评制度的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赋1分；③</w:t>
            </w:r>
            <w:r>
              <w:rPr>
                <w:rFonts w:hint="eastAsia" w:ascii="仿宋_GB2312" w:hAnsi="仿宋_GB2312" w:eastAsia="仿宋_GB2312" w:cs="仿宋_GB2312"/>
                <w:b/>
                <w:bCs/>
                <w:kern w:val="0"/>
                <w:sz w:val="24"/>
                <w:szCs w:val="24"/>
                <w:lang w:val="en-US" w:eastAsia="zh-CN"/>
              </w:rPr>
              <w:t>严格落实专项经费管理办法，完善内部控制机制</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赋2分。</w:t>
            </w:r>
          </w:p>
          <w:p>
            <w:pPr>
              <w:keepNext w:val="0"/>
              <w:keepLines w:val="0"/>
              <w:pageBreakBefore w:val="0"/>
              <w:widowControl/>
              <w:numPr>
                <w:ilvl w:val="0"/>
                <w:numId w:val="0"/>
              </w:numPr>
              <w:kinsoku/>
              <w:wordWrap/>
              <w:overflowPunct/>
              <w:topLinePunct w:val="0"/>
              <w:autoSpaceDE/>
              <w:autoSpaceDN/>
              <w:bidi w:val="0"/>
              <w:adjustRightInd/>
              <w:snapToGrid w:val="0"/>
              <w:spacing w:line="380" w:lineRule="exact"/>
              <w:ind w:left="0" w:leftChars="0" w:firstLine="422" w:firstLineChars="175"/>
              <w:jc w:val="both"/>
              <w:textAlignment w:val="auto"/>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lang w:val="en-US" w:eastAsia="zh-CN" w:bidi="ar-SA"/>
              </w:rPr>
              <w:t>（</w:t>
            </w:r>
            <w:r>
              <w:rPr>
                <w:rFonts w:hint="eastAsia" w:ascii="仿宋_GB2312" w:hAnsi="仿宋_GB2312" w:eastAsia="仿宋_GB2312" w:cs="仿宋_GB2312"/>
                <w:b/>
                <w:bCs/>
                <w:sz w:val="24"/>
                <w:szCs w:val="24"/>
                <w:lang w:val="en-US" w:eastAsia="zh-CN"/>
              </w:rPr>
              <w:t>根据日常工作资料，对以上内容逐项赋分）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1" w:hRule="atLeast"/>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bCs/>
                <w:kern w:val="0"/>
                <w:sz w:val="24"/>
                <w:szCs w:val="24"/>
                <w:vertAlign w:val="baseline"/>
                <w:lang w:eastAsia="zh-CN"/>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175"/>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12.加强</w:t>
            </w:r>
            <w:r>
              <w:rPr>
                <w:rFonts w:hint="eastAsia" w:ascii="仿宋_GB2312" w:hAnsi="仿宋_GB2312" w:eastAsia="仿宋_GB2312" w:cs="仿宋_GB2312"/>
                <w:b/>
                <w:bCs/>
                <w:kern w:val="0"/>
                <w:sz w:val="24"/>
                <w:szCs w:val="24"/>
                <w:vertAlign w:val="baseline"/>
                <w:lang w:val="en-US" w:eastAsia="zh-CN"/>
              </w:rPr>
              <w:t>学校管理、服务</w:t>
            </w:r>
            <w:r>
              <w:rPr>
                <w:rFonts w:hint="eastAsia" w:ascii="仿宋_GB2312" w:hAnsi="仿宋_GB2312" w:eastAsia="仿宋_GB2312" w:cs="仿宋_GB2312"/>
                <w:b/>
                <w:bCs/>
                <w:sz w:val="24"/>
                <w:szCs w:val="24"/>
                <w:lang w:val="en-US" w:eastAsia="zh-CN"/>
              </w:rPr>
              <w:t>与监督</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vertAlign w:val="baseline"/>
                <w:lang w:val="en-US" w:eastAsia="zh-CN"/>
              </w:rPr>
              <w:t>2</w:t>
            </w:r>
          </w:p>
        </w:tc>
        <w:tc>
          <w:tcPr>
            <w:tcW w:w="7593"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80" w:lineRule="exact"/>
              <w:ind w:firstLine="482" w:firstLineChars="200"/>
              <w:jc w:val="both"/>
              <w:textAlignment w:val="auto"/>
              <w:rPr>
                <w:rFonts w:hint="eastAsia" w:ascii="仿宋_GB2312" w:hAnsi="仿宋_GB2312" w:eastAsia="仿宋_GB2312" w:cs="仿宋_GB2312"/>
                <w:b/>
                <w:bCs/>
                <w:kern w:val="0"/>
                <w:sz w:val="24"/>
                <w:szCs w:val="24"/>
                <w:vertAlign w:val="baseline"/>
                <w:lang w:val="en-US" w:eastAsia="zh-CN"/>
              </w:rPr>
            </w:pPr>
            <w:r>
              <w:rPr>
                <w:rFonts w:hint="default" w:ascii="仿宋_GB2312" w:hAnsi="仿宋_GB2312" w:eastAsia="仿宋_GB2312" w:cs="仿宋_GB2312"/>
                <w:b/>
                <w:bCs/>
                <w:kern w:val="0"/>
                <w:sz w:val="24"/>
                <w:szCs w:val="24"/>
                <w:vertAlign w:val="baseline"/>
                <w:lang w:val="en-US" w:eastAsia="zh-CN"/>
              </w:rPr>
              <w:t>高校</w:t>
            </w:r>
            <w:r>
              <w:rPr>
                <w:rFonts w:hint="eastAsia" w:ascii="仿宋_GB2312" w:hAnsi="仿宋_GB2312" w:eastAsia="仿宋_GB2312" w:cs="仿宋_GB2312"/>
                <w:b/>
                <w:bCs/>
                <w:kern w:val="0"/>
                <w:sz w:val="24"/>
                <w:szCs w:val="24"/>
                <w:vertAlign w:val="baseline"/>
                <w:lang w:val="en-US" w:eastAsia="zh-CN"/>
              </w:rPr>
              <w:t>：</w:t>
            </w:r>
            <w:r>
              <w:rPr>
                <w:rFonts w:hint="default" w:ascii="仿宋_GB2312" w:hAnsi="仿宋_GB2312" w:eastAsia="仿宋_GB2312" w:cs="仿宋_GB2312"/>
                <w:b/>
                <w:bCs/>
                <w:kern w:val="0"/>
                <w:sz w:val="24"/>
                <w:szCs w:val="24"/>
                <w:vertAlign w:val="baseline"/>
                <w:lang w:val="en-US" w:eastAsia="zh-CN"/>
              </w:rPr>
              <w:t>①</w:t>
            </w:r>
            <w:r>
              <w:rPr>
                <w:rFonts w:hint="eastAsia" w:ascii="仿宋_GB2312" w:hAnsi="仿宋_GB2312" w:eastAsia="仿宋_GB2312" w:cs="仿宋_GB2312"/>
                <w:b/>
                <w:bCs/>
                <w:kern w:val="0"/>
                <w:sz w:val="24"/>
                <w:szCs w:val="24"/>
                <w:vertAlign w:val="baseline"/>
                <w:lang w:val="en-US" w:eastAsia="zh-CN"/>
              </w:rPr>
              <w:t>优化校园管理与服务，畅通师生员工民主管理渠道的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w:t>
            </w:r>
            <w:r>
              <w:rPr>
                <w:rFonts w:hint="default" w:ascii="仿宋_GB2312" w:hAnsi="仿宋_GB2312" w:eastAsia="仿宋_GB2312" w:cs="仿宋_GB2312"/>
                <w:b/>
                <w:bCs/>
                <w:kern w:val="0"/>
                <w:sz w:val="24"/>
                <w:szCs w:val="24"/>
                <w:vertAlign w:val="baseline"/>
                <w:lang w:val="en-US" w:eastAsia="zh-CN"/>
              </w:rPr>
              <w:t>②建立举报申诉受理机制，严肃查处违法违纪行为</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w:t>
            </w:r>
            <w:r>
              <w:rPr>
                <w:rFonts w:hint="default" w:ascii="仿宋_GB2312" w:hAnsi="仿宋_GB2312" w:eastAsia="仿宋_GB2312" w:cs="仿宋_GB2312"/>
                <w:b/>
                <w:bCs/>
                <w:kern w:val="0"/>
                <w:sz w:val="24"/>
                <w:szCs w:val="24"/>
                <w:vertAlign w:val="baseline"/>
                <w:lang w:val="en-US" w:eastAsia="zh-CN"/>
              </w:rPr>
              <w:t>中小学</w:t>
            </w:r>
            <w:r>
              <w:rPr>
                <w:rFonts w:hint="eastAsia" w:ascii="仿宋_GB2312" w:hAnsi="仿宋_GB2312" w:eastAsia="仿宋_GB2312" w:cs="仿宋_GB2312"/>
                <w:b/>
                <w:bCs/>
                <w:kern w:val="0"/>
                <w:sz w:val="24"/>
                <w:szCs w:val="24"/>
                <w:vertAlign w:val="baseline"/>
                <w:lang w:val="en-US" w:eastAsia="zh-CN"/>
              </w:rPr>
              <w:t>：</w:t>
            </w:r>
            <w:r>
              <w:rPr>
                <w:rFonts w:hint="default" w:ascii="仿宋_GB2312" w:hAnsi="仿宋_GB2312" w:eastAsia="仿宋_GB2312" w:cs="仿宋_GB2312"/>
                <w:b/>
                <w:bCs/>
                <w:kern w:val="0"/>
                <w:sz w:val="24"/>
                <w:szCs w:val="24"/>
                <w:vertAlign w:val="baseline"/>
                <w:lang w:val="en-US" w:eastAsia="zh-CN"/>
              </w:rPr>
              <w:t>①落实免试就近入学全覆盖、“公民同招”和属地招生政策，严格落实控辍保学登记、报告和劝返等责任</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w:t>
            </w:r>
            <w:r>
              <w:rPr>
                <w:rFonts w:hint="default" w:ascii="仿宋_GB2312" w:hAnsi="仿宋_GB2312" w:eastAsia="仿宋_GB2312" w:cs="仿宋_GB2312"/>
                <w:b/>
                <w:bCs/>
                <w:kern w:val="0"/>
                <w:sz w:val="24"/>
                <w:szCs w:val="24"/>
                <w:vertAlign w:val="baseline"/>
                <w:lang w:val="en-US" w:eastAsia="zh-CN"/>
              </w:rPr>
              <w:t>②建立</w:t>
            </w:r>
            <w:r>
              <w:rPr>
                <w:rFonts w:hint="eastAsia" w:ascii="仿宋_GB2312" w:hAnsi="仿宋_GB2312" w:eastAsia="仿宋_GB2312" w:cs="仿宋_GB2312"/>
                <w:b/>
                <w:bCs/>
                <w:kern w:val="0"/>
                <w:sz w:val="24"/>
                <w:szCs w:val="24"/>
                <w:vertAlign w:val="baseline"/>
                <w:lang w:val="en-US" w:eastAsia="zh-CN"/>
              </w:rPr>
              <w:t>信访</w:t>
            </w:r>
            <w:r>
              <w:rPr>
                <w:rFonts w:hint="default" w:ascii="仿宋_GB2312" w:hAnsi="仿宋_GB2312" w:eastAsia="仿宋_GB2312" w:cs="仿宋_GB2312"/>
                <w:b/>
                <w:bCs/>
                <w:kern w:val="0"/>
                <w:sz w:val="24"/>
                <w:szCs w:val="24"/>
                <w:vertAlign w:val="baseline"/>
                <w:lang w:val="en-US" w:eastAsia="zh-CN"/>
              </w:rPr>
              <w:t>举报受理机制</w:t>
            </w:r>
            <w:r>
              <w:rPr>
                <w:rFonts w:hint="eastAsia" w:ascii="仿宋_GB2312" w:hAnsi="仿宋_GB2312" w:eastAsia="仿宋_GB2312" w:cs="仿宋_GB2312"/>
                <w:b/>
                <w:bCs/>
                <w:kern w:val="0"/>
                <w:sz w:val="24"/>
                <w:szCs w:val="24"/>
                <w:vertAlign w:val="baseline"/>
                <w:lang w:val="en-US" w:eastAsia="zh-CN"/>
              </w:rPr>
              <w:t>，规范信访举报工作流程的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w:t>
            </w:r>
          </w:p>
          <w:p>
            <w:pPr>
              <w:keepNext w:val="0"/>
              <w:keepLines w:val="0"/>
              <w:pageBreakBefore w:val="0"/>
              <w:widowControl/>
              <w:numPr>
                <w:ilvl w:val="0"/>
                <w:numId w:val="0"/>
              </w:numPr>
              <w:kinsoku/>
              <w:wordWrap/>
              <w:overflowPunct/>
              <w:topLinePunct w:val="0"/>
              <w:autoSpaceDE/>
              <w:autoSpaceDN/>
              <w:bidi w:val="0"/>
              <w:adjustRightInd/>
              <w:snapToGrid w:val="0"/>
              <w:spacing w:line="380" w:lineRule="exact"/>
              <w:ind w:firstLine="482" w:firstLineChars="200"/>
              <w:jc w:val="both"/>
              <w:textAlignment w:val="auto"/>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vertAlign w:val="baseline"/>
                <w:lang w:val="en-US" w:eastAsia="zh-CN"/>
              </w:rPr>
              <w:t>（根据日</w:t>
            </w:r>
            <w:r>
              <w:rPr>
                <w:rFonts w:hint="eastAsia" w:ascii="仿宋_GB2312" w:hAnsi="仿宋_GB2312" w:eastAsia="仿宋_GB2312" w:cs="仿宋_GB2312"/>
                <w:b/>
                <w:bCs/>
                <w:sz w:val="24"/>
                <w:szCs w:val="24"/>
                <w:lang w:val="en-US" w:eastAsia="zh-CN"/>
              </w:rPr>
              <w:t>常工作资料及党员、群众测评意见，对以上内容逐项赋分）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3" w:hRule="atLeast"/>
        </w:trPr>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bCs/>
                <w:kern w:val="0"/>
                <w:sz w:val="24"/>
                <w:szCs w:val="24"/>
                <w:vertAlign w:val="baseline"/>
                <w:lang w:eastAsia="zh-CN"/>
              </w:rPr>
            </w:pPr>
            <w:r>
              <w:rPr>
                <w:rFonts w:hint="eastAsia" w:ascii="方正黑体_GBK" w:hAnsi="方正黑体_GBK" w:eastAsia="方正黑体_GBK" w:cs="方正黑体_GBK"/>
                <w:b/>
                <w:bCs/>
                <w:kern w:val="0"/>
                <w:sz w:val="24"/>
                <w:szCs w:val="24"/>
                <w:vertAlign w:val="baseline"/>
                <w:lang w:eastAsia="zh-CN"/>
              </w:rPr>
              <w:t>四、队伍建设扎实（</w:t>
            </w:r>
            <w:r>
              <w:rPr>
                <w:rFonts w:hint="eastAsia" w:ascii="方正黑体_GBK" w:hAnsi="方正黑体_GBK" w:eastAsia="方正黑体_GBK" w:cs="方正黑体_GBK"/>
                <w:b/>
                <w:bCs/>
                <w:kern w:val="0"/>
                <w:sz w:val="24"/>
                <w:szCs w:val="24"/>
                <w:vertAlign w:val="baseline"/>
                <w:lang w:val="en-US" w:eastAsia="zh-CN"/>
              </w:rPr>
              <w:t>15分</w:t>
            </w:r>
            <w:r>
              <w:rPr>
                <w:rFonts w:hint="eastAsia" w:ascii="方正黑体_GBK" w:hAnsi="方正黑体_GBK" w:eastAsia="方正黑体_GBK" w:cs="方正黑体_GBK"/>
                <w:b/>
                <w:bCs/>
                <w:kern w:val="0"/>
                <w:sz w:val="24"/>
                <w:szCs w:val="24"/>
                <w:vertAlign w:val="baseline"/>
                <w:lang w:eastAsia="zh-CN"/>
              </w:rPr>
              <w:t>）</w:t>
            </w: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175"/>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w:t>
            </w:r>
            <w:r>
              <w:rPr>
                <w:rFonts w:hint="default" w:ascii="仿宋_GB2312" w:hAnsi="仿宋_GB2312" w:eastAsia="仿宋_GB2312" w:cs="仿宋_GB2312"/>
                <w:b/>
                <w:bCs/>
                <w:sz w:val="24"/>
                <w:szCs w:val="24"/>
                <w:lang w:val="en" w:eastAsia="zh-CN"/>
              </w:rPr>
              <w:t>3</w:t>
            </w:r>
            <w:r>
              <w:rPr>
                <w:rFonts w:hint="eastAsia" w:ascii="仿宋_GB2312" w:hAnsi="仿宋_GB2312" w:eastAsia="仿宋_GB2312" w:cs="仿宋_GB2312"/>
                <w:b/>
                <w:bCs/>
                <w:sz w:val="24"/>
                <w:szCs w:val="24"/>
                <w:lang w:val="en-US" w:eastAsia="zh-CN"/>
              </w:rPr>
              <w:t>.加强干部、教师、职工、学生队伍清廉建设</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kern w:val="0"/>
                <w:sz w:val="24"/>
                <w:szCs w:val="24"/>
                <w:vertAlign w:val="baseline"/>
                <w:lang w:val="en" w:eastAsia="zh-CN"/>
              </w:rPr>
            </w:pPr>
            <w:r>
              <w:rPr>
                <w:rFonts w:hint="eastAsia" w:ascii="仿宋_GB2312" w:hAnsi="仿宋_GB2312" w:eastAsia="仿宋_GB2312" w:cs="仿宋_GB2312"/>
                <w:b/>
                <w:bCs/>
                <w:kern w:val="0"/>
                <w:sz w:val="24"/>
                <w:szCs w:val="24"/>
                <w:vertAlign w:val="baseline"/>
                <w:lang w:val="en-US" w:eastAsia="zh-CN"/>
              </w:rPr>
              <w:t>7</w:t>
            </w:r>
          </w:p>
        </w:tc>
        <w:tc>
          <w:tcPr>
            <w:tcW w:w="75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_GB2312" w:hAnsi="仿宋_GB2312" w:eastAsia="仿宋_GB2312" w:cs="仿宋_GB2312"/>
                <w:b/>
                <w:bCs/>
                <w:kern w:val="0"/>
                <w:sz w:val="24"/>
                <w:szCs w:val="24"/>
                <w:vertAlign w:val="baseline"/>
                <w:lang w:val="en-US" w:eastAsia="zh-CN"/>
              </w:rPr>
            </w:pPr>
            <w:r>
              <w:rPr>
                <w:rFonts w:hint="default" w:ascii="仿宋_GB2312" w:hAnsi="仿宋_GB2312" w:eastAsia="仿宋_GB2312" w:cs="仿宋_GB2312"/>
                <w:b/>
                <w:bCs/>
                <w:kern w:val="0"/>
                <w:sz w:val="24"/>
                <w:szCs w:val="24"/>
                <w:vertAlign w:val="baseline"/>
                <w:lang w:val="en-US" w:eastAsia="zh-CN"/>
              </w:rPr>
              <w:t>①</w:t>
            </w:r>
            <w:r>
              <w:rPr>
                <w:rFonts w:hint="eastAsia" w:ascii="仿宋_GB2312" w:hAnsi="仿宋_GB2312" w:eastAsia="仿宋_GB2312" w:cs="仿宋_GB2312"/>
                <w:b/>
                <w:bCs/>
                <w:kern w:val="0"/>
                <w:sz w:val="24"/>
                <w:szCs w:val="24"/>
                <w:vertAlign w:val="baseline"/>
                <w:lang w:val="en-US" w:eastAsia="zh-CN"/>
              </w:rPr>
              <w:t>分类精准</w:t>
            </w:r>
            <w:r>
              <w:rPr>
                <w:rFonts w:hint="eastAsia" w:ascii="仿宋_GB2312" w:hAnsi="仿宋_GB2312" w:eastAsia="仿宋_GB2312" w:cs="仿宋_GB2312"/>
                <w:b/>
                <w:bCs/>
                <w:sz w:val="24"/>
                <w:szCs w:val="24"/>
                <w:lang w:val="en-US" w:eastAsia="zh-CN"/>
              </w:rPr>
              <w:t>开展干部廉洁从政、</w:t>
            </w:r>
            <w:r>
              <w:rPr>
                <w:rFonts w:hint="default" w:ascii="仿宋_GB2312" w:hAnsi="仿宋_GB2312" w:eastAsia="仿宋_GB2312" w:cs="仿宋_GB2312"/>
                <w:b/>
                <w:bCs/>
                <w:kern w:val="0"/>
                <w:sz w:val="24"/>
                <w:szCs w:val="24"/>
                <w:vertAlign w:val="baseline"/>
                <w:lang w:val="en-US" w:eastAsia="zh-CN"/>
              </w:rPr>
              <w:t>教师廉洁从教</w:t>
            </w:r>
            <w:r>
              <w:rPr>
                <w:rFonts w:hint="eastAsia" w:ascii="仿宋_GB2312" w:hAnsi="仿宋_GB2312" w:eastAsia="仿宋_GB2312" w:cs="仿宋_GB2312"/>
                <w:b/>
                <w:bCs/>
                <w:kern w:val="0"/>
                <w:sz w:val="24"/>
                <w:szCs w:val="24"/>
                <w:vertAlign w:val="baseline"/>
                <w:lang w:val="en-US" w:eastAsia="zh-CN"/>
              </w:rPr>
              <w:t>、</w:t>
            </w:r>
            <w:r>
              <w:rPr>
                <w:rFonts w:hint="eastAsia" w:ascii="仿宋_GB2312" w:hAnsi="仿宋_GB2312" w:eastAsia="仿宋_GB2312" w:cs="仿宋_GB2312"/>
                <w:b/>
                <w:bCs/>
                <w:kern w:val="0"/>
                <w:sz w:val="24"/>
                <w:szCs w:val="24"/>
                <w:vertAlign w:val="baseline"/>
                <w:lang w:val="en-US" w:eastAsia="zh-CN" w:bidi="ar-SA"/>
              </w:rPr>
              <w:t>职工廉洁从业、学生廉洁修身</w:t>
            </w:r>
            <w:r>
              <w:rPr>
                <w:rFonts w:hint="eastAsia" w:ascii="仿宋_GB2312" w:hAnsi="仿宋_GB2312" w:eastAsia="仿宋_GB2312" w:cs="仿宋_GB2312"/>
                <w:b/>
                <w:bCs/>
                <w:sz w:val="24"/>
                <w:szCs w:val="24"/>
                <w:lang w:val="en-US" w:eastAsia="zh-CN"/>
              </w:rPr>
              <w:t>主题教育活动</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赋2分</w:t>
            </w:r>
            <w:r>
              <w:rPr>
                <w:rFonts w:hint="eastAsia" w:ascii="仿宋_GB2312" w:hAnsi="仿宋_GB2312" w:eastAsia="仿宋_GB2312" w:cs="仿宋_GB2312"/>
                <w:b/>
                <w:bCs/>
                <w:sz w:val="24"/>
                <w:szCs w:val="24"/>
                <w:lang w:val="en-US" w:eastAsia="zh-CN"/>
              </w:rPr>
              <w:t>；</w:t>
            </w:r>
            <w:r>
              <w:rPr>
                <w:rFonts w:hint="default" w:ascii="仿宋_GB2312" w:hAnsi="仿宋_GB2312" w:eastAsia="仿宋_GB2312" w:cs="仿宋_GB2312"/>
                <w:b/>
                <w:bCs/>
                <w:kern w:val="0"/>
                <w:sz w:val="24"/>
                <w:szCs w:val="24"/>
                <w:vertAlign w:val="baseline"/>
                <w:lang w:val="en-US" w:eastAsia="zh-CN"/>
              </w:rPr>
              <w:t>②建立</w:t>
            </w:r>
            <w:r>
              <w:rPr>
                <w:rFonts w:hint="eastAsia" w:ascii="仿宋_GB2312" w:hAnsi="仿宋_GB2312" w:eastAsia="仿宋_GB2312" w:cs="仿宋_GB2312"/>
                <w:b/>
                <w:bCs/>
                <w:kern w:val="0"/>
                <w:sz w:val="24"/>
                <w:szCs w:val="24"/>
                <w:vertAlign w:val="baseline"/>
                <w:lang w:val="en-US" w:eastAsia="zh-CN"/>
              </w:rPr>
              <w:t>各类干部教师职工</w:t>
            </w:r>
            <w:r>
              <w:rPr>
                <w:rFonts w:hint="default" w:ascii="仿宋_GB2312" w:hAnsi="仿宋_GB2312" w:eastAsia="仿宋_GB2312" w:cs="仿宋_GB2312"/>
                <w:b/>
                <w:bCs/>
                <w:kern w:val="0"/>
                <w:sz w:val="24"/>
                <w:szCs w:val="24"/>
                <w:vertAlign w:val="baseline"/>
                <w:lang w:val="en-US" w:eastAsia="zh-CN"/>
              </w:rPr>
              <w:t>工作规范</w:t>
            </w:r>
            <w:r>
              <w:rPr>
                <w:rFonts w:hint="eastAsia" w:ascii="仿宋_GB2312" w:hAnsi="仿宋_GB2312" w:eastAsia="仿宋_GB2312" w:cs="仿宋_GB2312"/>
                <w:b/>
                <w:bCs/>
                <w:kern w:val="0"/>
                <w:sz w:val="24"/>
                <w:szCs w:val="24"/>
                <w:vertAlign w:val="baseline"/>
                <w:lang w:val="en-US" w:eastAsia="zh-CN"/>
              </w:rPr>
              <w:t>和</w:t>
            </w:r>
            <w:r>
              <w:rPr>
                <w:rFonts w:hint="default" w:ascii="仿宋_GB2312" w:hAnsi="仿宋_GB2312" w:eastAsia="仿宋_GB2312" w:cs="仿宋_GB2312"/>
                <w:b/>
                <w:bCs/>
                <w:kern w:val="0"/>
                <w:sz w:val="24"/>
                <w:szCs w:val="24"/>
                <w:vertAlign w:val="baseline"/>
                <w:lang w:val="en-US" w:eastAsia="zh-CN"/>
              </w:rPr>
              <w:t>廉洁从业标准，明确岗位职责</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赋2分；③常态化开展党章党规党纪教育和法治宣传教育，特别是</w:t>
            </w:r>
            <w:r>
              <w:rPr>
                <w:rFonts w:hint="eastAsia" w:ascii="仿宋_GB2312" w:hAnsi="仿宋_GB2312" w:eastAsia="仿宋_GB2312" w:cs="仿宋_GB2312"/>
                <w:b/>
                <w:bCs/>
                <w:sz w:val="24"/>
                <w:szCs w:val="24"/>
                <w:lang w:val="en-US" w:eastAsia="zh-CN"/>
              </w:rPr>
              <w:t>组织新入职干部教师、新发展党员和新提任干部开展廉洁自律教育和法治教育培训</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赋2分；</w:t>
            </w:r>
            <w:r>
              <w:rPr>
                <w:rFonts w:hint="eastAsia" w:ascii="仿宋_GB2312" w:hAnsi="仿宋_GB2312" w:eastAsia="仿宋_GB2312" w:cs="仿宋_GB2312"/>
                <w:b/>
                <w:bCs/>
                <w:kern w:val="0"/>
                <w:sz w:val="24"/>
                <w:szCs w:val="24"/>
                <w:vertAlign w:val="baseline"/>
                <w:lang w:val="en" w:eastAsia="zh-CN"/>
              </w:rPr>
              <w:t>④</w:t>
            </w:r>
            <w:r>
              <w:rPr>
                <w:rFonts w:hint="eastAsia" w:ascii="仿宋_GB2312" w:hAnsi="仿宋_GB2312" w:eastAsia="仿宋_GB2312" w:cs="仿宋_GB2312"/>
                <w:b/>
                <w:bCs/>
                <w:kern w:val="0"/>
                <w:sz w:val="24"/>
                <w:szCs w:val="24"/>
                <w:vertAlign w:val="baseline"/>
                <w:lang w:val="en-US" w:eastAsia="zh-CN"/>
              </w:rPr>
              <w:t>高校配齐配强“三支队伍”和心理健康教育教师队伍的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w:t>
            </w:r>
            <w:r>
              <w:rPr>
                <w:rFonts w:hint="eastAsia" w:ascii="仿宋_GB2312" w:hAnsi="仿宋_GB2312" w:eastAsia="仿宋_GB2312" w:cs="仿宋_GB2312"/>
                <w:b/>
                <w:bCs/>
                <w:kern w:val="0"/>
                <w:sz w:val="24"/>
                <w:szCs w:val="24"/>
                <w:vertAlign w:val="baseline"/>
                <w:lang w:val="en" w:eastAsia="zh-CN"/>
              </w:rPr>
              <w:t>中小学按规定配备法治副校长，</w:t>
            </w:r>
            <w:r>
              <w:rPr>
                <w:rFonts w:hint="default" w:ascii="仿宋_GB2312" w:hAnsi="仿宋_GB2312" w:eastAsia="仿宋_GB2312" w:cs="仿宋_GB2312"/>
                <w:b/>
                <w:bCs/>
                <w:kern w:val="0"/>
                <w:sz w:val="24"/>
                <w:szCs w:val="24"/>
                <w:vertAlign w:val="baseline"/>
                <w:lang w:val="en-US" w:eastAsia="zh-CN"/>
              </w:rPr>
              <w:t>配齐心理健康教育专兼职教师队伍</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lang w:val="en-US" w:eastAsia="zh-CN" w:bidi="ar-SA"/>
              </w:rPr>
              <w:t>（</w:t>
            </w:r>
            <w:r>
              <w:rPr>
                <w:rFonts w:hint="eastAsia" w:ascii="仿宋_GB2312" w:hAnsi="仿宋_GB2312" w:eastAsia="仿宋_GB2312" w:cs="仿宋_GB2312"/>
                <w:b/>
                <w:bCs/>
                <w:sz w:val="24"/>
                <w:szCs w:val="24"/>
                <w:lang w:val="en-US" w:eastAsia="zh-CN"/>
              </w:rPr>
              <w:t>根据日常工作资料，对以上内容逐项赋分）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bCs/>
                <w:kern w:val="0"/>
                <w:sz w:val="24"/>
                <w:szCs w:val="24"/>
                <w:vertAlign w:val="baseline"/>
                <w:lang w:eastAsia="zh-CN"/>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2"/>
                <w:sz w:val="24"/>
                <w:szCs w:val="24"/>
                <w:lang w:val="en-US" w:eastAsia="zh-CN" w:bidi="ar-SA"/>
              </w:rPr>
              <w:t>14.</w:t>
            </w:r>
            <w:r>
              <w:rPr>
                <w:rFonts w:hint="eastAsia" w:ascii="仿宋_GB2312" w:hAnsi="仿宋_GB2312" w:eastAsia="仿宋_GB2312" w:cs="仿宋_GB2312"/>
                <w:b/>
                <w:bCs/>
                <w:kern w:val="0"/>
                <w:sz w:val="24"/>
                <w:szCs w:val="24"/>
                <w:vertAlign w:val="baseline"/>
                <w:lang w:val="en-US" w:eastAsia="zh-CN"/>
              </w:rPr>
              <w:t>作风建设常态化</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175"/>
              <w:jc w:val="left"/>
              <w:textAlignment w:val="auto"/>
              <w:rPr>
                <w:rFonts w:hint="eastAsia" w:ascii="仿宋_GB2312" w:hAnsi="仿宋_GB2312" w:eastAsia="仿宋_GB2312" w:cs="仿宋_GB2312"/>
                <w:b/>
                <w:bCs/>
                <w:sz w:val="24"/>
                <w:szCs w:val="24"/>
                <w:lang w:val="en-US" w:eastAsia="zh-CN"/>
              </w:rPr>
            </w:pP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vertAlign w:val="baseline"/>
                <w:lang w:val="en-US" w:eastAsia="zh-CN" w:bidi="ar-SA"/>
              </w:rPr>
              <w:t>8</w:t>
            </w:r>
          </w:p>
        </w:tc>
        <w:tc>
          <w:tcPr>
            <w:tcW w:w="7593"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80" w:lineRule="exact"/>
              <w:ind w:left="0" w:leftChars="0" w:firstLine="482" w:firstLineChars="200"/>
              <w:jc w:val="both"/>
              <w:textAlignment w:val="auto"/>
              <w:rPr>
                <w:rFonts w:hint="eastAsia" w:ascii="仿宋_GB2312" w:hAnsi="仿宋_GB2312" w:eastAsia="仿宋_GB2312" w:cs="仿宋_GB2312"/>
                <w:b/>
                <w:bCs/>
                <w:kern w:val="0"/>
                <w:sz w:val="24"/>
                <w:szCs w:val="24"/>
                <w:vertAlign w:val="baseline"/>
                <w:lang w:val="en-US" w:eastAsia="zh-CN"/>
              </w:rPr>
            </w:pPr>
            <w:r>
              <w:rPr>
                <w:rFonts w:hint="default" w:ascii="仿宋_GB2312" w:hAnsi="仿宋_GB2312" w:eastAsia="仿宋_GB2312" w:cs="仿宋_GB2312"/>
                <w:b/>
                <w:bCs/>
                <w:kern w:val="0"/>
                <w:sz w:val="24"/>
                <w:szCs w:val="24"/>
                <w:vertAlign w:val="baseline"/>
                <w:lang w:val="en-US" w:eastAsia="zh-CN"/>
              </w:rPr>
              <w:t>①</w:t>
            </w:r>
            <w:r>
              <w:rPr>
                <w:rFonts w:hint="eastAsia" w:ascii="仿宋_GB2312" w:hAnsi="仿宋_GB2312" w:eastAsia="仿宋_GB2312" w:cs="仿宋_GB2312"/>
                <w:b/>
                <w:bCs/>
                <w:kern w:val="0"/>
                <w:sz w:val="24"/>
                <w:szCs w:val="24"/>
                <w:vertAlign w:val="baseline"/>
                <w:lang w:val="en-US" w:eastAsia="zh-CN"/>
              </w:rPr>
              <w:t>严格落实中央八项规定精神，加强师德师风建设，维护教育系统良好形象的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赋2分；</w:t>
            </w:r>
            <w:r>
              <w:rPr>
                <w:rFonts w:hint="default" w:ascii="仿宋_GB2312" w:hAnsi="仿宋_GB2312" w:eastAsia="仿宋_GB2312" w:cs="仿宋_GB2312"/>
                <w:b/>
                <w:bCs/>
                <w:kern w:val="0"/>
                <w:sz w:val="24"/>
                <w:szCs w:val="24"/>
                <w:vertAlign w:val="baseline"/>
                <w:lang w:val="en-US" w:eastAsia="zh-CN"/>
              </w:rPr>
              <w:t>②建立科研（教研）诚信监督管理制度</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赋1分；③</w:t>
            </w:r>
            <w:r>
              <w:rPr>
                <w:rFonts w:hint="default" w:ascii="仿宋_GB2312" w:hAnsi="仿宋_GB2312" w:eastAsia="仿宋_GB2312" w:cs="仿宋_GB2312"/>
                <w:b/>
                <w:bCs/>
                <w:kern w:val="0"/>
                <w:sz w:val="24"/>
                <w:szCs w:val="24"/>
                <w:vertAlign w:val="baseline"/>
                <w:lang w:val="en-US" w:eastAsia="zh-CN"/>
              </w:rPr>
              <w:t>制定师德激励、奖惩和考核制度</w:t>
            </w:r>
            <w:r>
              <w:rPr>
                <w:rFonts w:hint="eastAsia" w:ascii="仿宋_GB2312" w:hAnsi="仿宋_GB2312" w:eastAsia="仿宋_GB2312" w:cs="仿宋_GB2312"/>
                <w:b/>
                <w:bCs/>
                <w:kern w:val="0"/>
                <w:sz w:val="24"/>
                <w:szCs w:val="24"/>
                <w:vertAlign w:val="baseline"/>
                <w:lang w:val="en-US" w:eastAsia="zh-CN"/>
              </w:rPr>
              <w:t>，</w:t>
            </w:r>
            <w:r>
              <w:rPr>
                <w:rFonts w:hint="default" w:ascii="仿宋_GB2312" w:hAnsi="仿宋_GB2312" w:eastAsia="仿宋_GB2312" w:cs="仿宋_GB2312"/>
                <w:b/>
                <w:bCs/>
                <w:kern w:val="0"/>
                <w:sz w:val="24"/>
                <w:szCs w:val="24"/>
                <w:vertAlign w:val="baseline"/>
                <w:lang w:val="en-US" w:eastAsia="zh-CN"/>
              </w:rPr>
              <w:t>健全师德考核负面清单制度</w:t>
            </w:r>
            <w:r>
              <w:rPr>
                <w:rFonts w:hint="eastAsia" w:ascii="仿宋_GB2312" w:hAnsi="仿宋_GB2312" w:eastAsia="仿宋_GB2312" w:cs="仿宋_GB2312"/>
                <w:b/>
                <w:bCs/>
                <w:kern w:val="0"/>
                <w:sz w:val="24"/>
                <w:szCs w:val="24"/>
                <w:vertAlign w:val="baseline"/>
                <w:lang w:val="en-US" w:eastAsia="zh-CN"/>
              </w:rPr>
              <w:t>的，赋2分；</w:t>
            </w:r>
            <w:r>
              <w:rPr>
                <w:rFonts w:hint="eastAsia" w:ascii="仿宋_GB2312" w:hAnsi="仿宋_GB2312" w:eastAsia="仿宋_GB2312" w:cs="仿宋_GB2312"/>
                <w:b/>
                <w:bCs/>
                <w:kern w:val="0"/>
                <w:sz w:val="24"/>
                <w:szCs w:val="24"/>
                <w:vertAlign w:val="baseline"/>
                <w:lang w:val="en" w:eastAsia="zh-CN"/>
              </w:rPr>
              <w:t>④</w:t>
            </w:r>
            <w:r>
              <w:rPr>
                <w:rFonts w:hint="eastAsia" w:ascii="仿宋_GB2312" w:hAnsi="仿宋_GB2312" w:eastAsia="仿宋_GB2312" w:cs="仿宋_GB2312"/>
                <w:b/>
                <w:bCs/>
                <w:kern w:val="0"/>
                <w:sz w:val="24"/>
                <w:szCs w:val="24"/>
                <w:vertAlign w:val="baseline"/>
                <w:lang w:val="en-US" w:eastAsia="zh-CN"/>
              </w:rPr>
              <w:t>发挥领导干部带头示范作用，落实领导干部直接联系服务师生机制，健全警示教育制度的，赋1分；</w:t>
            </w:r>
            <w:r>
              <w:rPr>
                <w:rFonts w:hint="eastAsia" w:ascii="仿宋_GB2312" w:hAnsi="仿宋_GB2312" w:eastAsia="仿宋_GB2312" w:cs="仿宋_GB2312"/>
                <w:b/>
                <w:bCs/>
                <w:kern w:val="0"/>
                <w:sz w:val="24"/>
                <w:szCs w:val="24"/>
                <w:vertAlign w:val="baseline"/>
                <w:lang w:val="en" w:eastAsia="zh-CN"/>
              </w:rPr>
              <w:t>⑤</w:t>
            </w:r>
            <w:r>
              <w:rPr>
                <w:rFonts w:hint="eastAsia" w:ascii="仿宋_GB2312" w:hAnsi="仿宋_GB2312" w:eastAsia="仿宋_GB2312" w:cs="仿宋_GB2312"/>
                <w:b/>
                <w:bCs/>
                <w:kern w:val="0"/>
                <w:sz w:val="24"/>
                <w:szCs w:val="24"/>
                <w:vertAlign w:val="baseline"/>
                <w:lang w:val="en-US" w:eastAsia="zh-CN"/>
              </w:rPr>
              <w:t>高校：在本科生、研究生教学中探索设立廉政知识选修课程，重视本科生和研究生教育质量，加强毕业论文抽检工作，把好毕业出口质量关的，赋1分；中小学：</w:t>
            </w:r>
            <w:r>
              <w:rPr>
                <w:rFonts w:hint="default" w:ascii="仿宋_GB2312" w:hAnsi="仿宋_GB2312" w:eastAsia="仿宋_GB2312" w:cs="仿宋_GB2312"/>
                <w:b/>
                <w:bCs/>
                <w:kern w:val="0"/>
                <w:sz w:val="24"/>
                <w:szCs w:val="24"/>
                <w:vertAlign w:val="baseline"/>
                <w:lang w:val="en-US" w:eastAsia="zh-CN"/>
              </w:rPr>
              <w:t>整治违规招生、违规补课等行为，杜绝教师利用职务之便违规收受学生及家长礼品礼金等不正之风，</w:t>
            </w:r>
            <w:r>
              <w:rPr>
                <w:rFonts w:hint="eastAsia" w:ascii="仿宋_GB2312" w:hAnsi="仿宋_GB2312" w:eastAsia="仿宋_GB2312" w:cs="仿宋_GB2312"/>
                <w:b/>
                <w:bCs/>
                <w:kern w:val="0"/>
                <w:sz w:val="24"/>
                <w:szCs w:val="24"/>
                <w:vertAlign w:val="baseline"/>
                <w:lang w:val="en-US" w:eastAsia="zh-CN"/>
              </w:rPr>
              <w:t>杜绝</w:t>
            </w:r>
            <w:r>
              <w:rPr>
                <w:rFonts w:hint="default" w:ascii="仿宋_GB2312" w:hAnsi="仿宋_GB2312" w:eastAsia="仿宋_GB2312" w:cs="仿宋_GB2312"/>
                <w:b/>
                <w:bCs/>
                <w:kern w:val="0"/>
                <w:sz w:val="24"/>
                <w:szCs w:val="24"/>
                <w:vertAlign w:val="baseline"/>
                <w:lang w:val="en-US" w:eastAsia="zh-CN"/>
              </w:rPr>
              <w:t>“课上不讲、课下讲，校内不讲、校外讲”等行为</w:t>
            </w:r>
            <w:r>
              <w:rPr>
                <w:rFonts w:hint="eastAsia" w:ascii="仿宋_GB2312" w:hAnsi="仿宋_GB2312" w:eastAsia="仿宋_GB2312" w:cs="仿宋_GB2312"/>
                <w:b/>
                <w:bCs/>
                <w:kern w:val="0"/>
                <w:sz w:val="24"/>
                <w:szCs w:val="24"/>
                <w:vertAlign w:val="baseline"/>
                <w:lang w:val="en-US" w:eastAsia="zh-CN"/>
              </w:rPr>
              <w:t>的，赋1分；⑥抵制各种“人情评审”，预防涉嫌抄袭、剽窃、伪造论文等学术不端行为的，赋</w:t>
            </w:r>
            <w:r>
              <w:rPr>
                <w:rFonts w:hint="default" w:ascii="仿宋_GB2312" w:hAnsi="仿宋_GB2312" w:eastAsia="仿宋_GB2312" w:cs="仿宋_GB2312"/>
                <w:b/>
                <w:bCs/>
                <w:kern w:val="0"/>
                <w:sz w:val="24"/>
                <w:szCs w:val="24"/>
                <w:vertAlign w:val="baseline"/>
                <w:lang w:val="en" w:eastAsia="zh-CN"/>
              </w:rPr>
              <w:t>1</w:t>
            </w:r>
            <w:r>
              <w:rPr>
                <w:rFonts w:hint="eastAsia" w:ascii="仿宋_GB2312" w:hAnsi="仿宋_GB2312" w:eastAsia="仿宋_GB2312" w:cs="仿宋_GB2312"/>
                <w:b/>
                <w:bCs/>
                <w:kern w:val="0"/>
                <w:sz w:val="24"/>
                <w:szCs w:val="24"/>
                <w:vertAlign w:val="baseline"/>
                <w:lang w:val="en-US" w:eastAsia="zh-CN"/>
              </w:rPr>
              <w:t>分。</w:t>
            </w:r>
          </w:p>
          <w:p>
            <w:pPr>
              <w:keepNext w:val="0"/>
              <w:keepLines w:val="0"/>
              <w:pageBreakBefore w:val="0"/>
              <w:widowControl/>
              <w:numPr>
                <w:ilvl w:val="0"/>
                <w:numId w:val="0"/>
              </w:numPr>
              <w:kinsoku/>
              <w:wordWrap/>
              <w:overflowPunct/>
              <w:topLinePunct w:val="0"/>
              <w:autoSpaceDE/>
              <w:autoSpaceDN/>
              <w:bidi w:val="0"/>
              <w:adjustRightInd/>
              <w:snapToGrid w:val="0"/>
              <w:spacing w:line="380" w:lineRule="exact"/>
              <w:ind w:left="0" w:leftChars="0" w:firstLine="482" w:firstLineChars="200"/>
              <w:jc w:val="both"/>
              <w:textAlignment w:val="auto"/>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vertAlign w:val="baseline"/>
                <w:lang w:val="en-US" w:eastAsia="zh-CN"/>
              </w:rPr>
              <w:t>（根据日常工作资料，对以上内容逐项赋分）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126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方正黑体_GBK" w:hAnsi="方正黑体_GBK" w:eastAsia="方正黑体_GBK" w:cs="方正黑体_GBK"/>
                <w:b/>
                <w:bCs/>
                <w:kern w:val="0"/>
                <w:sz w:val="24"/>
                <w:szCs w:val="24"/>
                <w:vertAlign w:val="baseline"/>
                <w:lang w:eastAsia="zh-CN"/>
              </w:rPr>
            </w:pPr>
            <w:r>
              <w:rPr>
                <w:rFonts w:hint="eastAsia" w:ascii="方正黑体_GBK" w:hAnsi="方正黑体_GBK" w:eastAsia="方正黑体_GBK" w:cs="方正黑体_GBK"/>
                <w:b/>
                <w:bCs/>
                <w:kern w:val="0"/>
                <w:sz w:val="24"/>
                <w:szCs w:val="24"/>
                <w:vertAlign w:val="baseline"/>
                <w:lang w:eastAsia="zh-CN"/>
              </w:rPr>
              <w:t>五、育人环境良好（</w:t>
            </w:r>
            <w:r>
              <w:rPr>
                <w:rFonts w:hint="eastAsia" w:ascii="方正黑体_GBK" w:hAnsi="方正黑体_GBK" w:eastAsia="方正黑体_GBK" w:cs="方正黑体_GBK"/>
                <w:b/>
                <w:bCs/>
                <w:kern w:val="0"/>
                <w:sz w:val="24"/>
                <w:szCs w:val="24"/>
                <w:vertAlign w:val="baseline"/>
                <w:lang w:val="en-US" w:eastAsia="zh-CN"/>
              </w:rPr>
              <w:t>15分</w:t>
            </w:r>
            <w:r>
              <w:rPr>
                <w:rFonts w:hint="eastAsia" w:ascii="方正黑体_GBK" w:hAnsi="方正黑体_GBK" w:eastAsia="方正黑体_GBK" w:cs="方正黑体_GBK"/>
                <w:b/>
                <w:bCs/>
                <w:kern w:val="0"/>
                <w:sz w:val="24"/>
                <w:szCs w:val="24"/>
                <w:vertAlign w:val="baseline"/>
                <w:lang w:eastAsia="zh-CN"/>
              </w:rPr>
              <w:t>）</w:t>
            </w:r>
            <w:r>
              <w:rPr>
                <w:rFonts w:hint="eastAsia" w:ascii="方正黑体_GBK" w:hAnsi="方正黑体_GBK" w:eastAsia="方正黑体_GBK" w:cs="方正黑体_GBK"/>
                <w:b/>
                <w:bCs/>
                <w:kern w:val="0"/>
                <w:sz w:val="24"/>
                <w:szCs w:val="24"/>
                <w:vertAlign w:val="baseline"/>
                <w:lang w:val="en-US" w:eastAsia="zh-CN"/>
              </w:rPr>
              <w:t xml:space="preserve">  </w:t>
            </w: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175"/>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w:t>
            </w:r>
            <w:r>
              <w:rPr>
                <w:rFonts w:hint="default" w:ascii="仿宋_GB2312" w:hAnsi="仿宋_GB2312" w:eastAsia="仿宋_GB2312" w:cs="仿宋_GB2312"/>
                <w:b/>
                <w:bCs/>
                <w:sz w:val="24"/>
                <w:szCs w:val="24"/>
                <w:lang w:val="en" w:eastAsia="zh-CN"/>
              </w:rPr>
              <w:t>5</w:t>
            </w:r>
            <w:r>
              <w:rPr>
                <w:rFonts w:hint="eastAsia" w:ascii="仿宋_GB2312" w:hAnsi="仿宋_GB2312" w:eastAsia="仿宋_GB2312" w:cs="仿宋_GB2312"/>
                <w:b/>
                <w:bCs/>
                <w:sz w:val="24"/>
                <w:szCs w:val="24"/>
                <w:lang w:val="en-US" w:eastAsia="zh-CN"/>
              </w:rPr>
              <w:t>.培育学校清廉价值理念</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vertAlign w:val="baseline"/>
                <w:lang w:val="en-US" w:eastAsia="zh-CN"/>
              </w:rPr>
              <w:t>8</w:t>
            </w:r>
          </w:p>
        </w:tc>
        <w:tc>
          <w:tcPr>
            <w:tcW w:w="75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仿宋_GB2312" w:hAnsi="仿宋_GB2312" w:eastAsia="仿宋_GB2312" w:cs="仿宋_GB2312"/>
                <w:b/>
                <w:bCs/>
                <w:sz w:val="24"/>
                <w:szCs w:val="24"/>
                <w:lang w:val="en-US" w:eastAsia="zh-CN"/>
              </w:rPr>
            </w:pPr>
            <w:r>
              <w:rPr>
                <w:rFonts w:hint="default" w:ascii="仿宋_GB2312" w:hAnsi="仿宋_GB2312" w:eastAsia="仿宋_GB2312" w:cs="仿宋_GB2312"/>
                <w:b/>
                <w:bCs/>
                <w:kern w:val="0"/>
                <w:sz w:val="24"/>
                <w:szCs w:val="24"/>
                <w:vertAlign w:val="baseline"/>
                <w:lang w:val="en-US" w:eastAsia="zh-CN"/>
              </w:rPr>
              <w:t>①广泛开展廉洁文化活动，将廉洁文化</w:t>
            </w:r>
            <w:r>
              <w:rPr>
                <w:rFonts w:hint="eastAsia" w:ascii="仿宋_GB2312" w:hAnsi="仿宋_GB2312" w:eastAsia="仿宋_GB2312" w:cs="仿宋_GB2312"/>
                <w:b/>
                <w:bCs/>
                <w:kern w:val="0"/>
                <w:sz w:val="24"/>
                <w:szCs w:val="24"/>
                <w:vertAlign w:val="baseline"/>
                <w:lang w:val="en-US" w:eastAsia="zh-CN"/>
              </w:rPr>
              <w:t>作</w:t>
            </w:r>
            <w:r>
              <w:rPr>
                <w:rFonts w:hint="default" w:ascii="仿宋_GB2312" w:hAnsi="仿宋_GB2312" w:eastAsia="仿宋_GB2312" w:cs="仿宋_GB2312"/>
                <w:b/>
                <w:bCs/>
                <w:kern w:val="0"/>
                <w:sz w:val="24"/>
                <w:szCs w:val="24"/>
                <w:vertAlign w:val="baseline"/>
                <w:lang w:val="en-US" w:eastAsia="zh-CN"/>
              </w:rPr>
              <w:t>为大学生思想政治教育和中小学德育教育的重要内容</w:t>
            </w:r>
            <w:r>
              <w:rPr>
                <w:rFonts w:hint="eastAsia" w:ascii="仿宋_GB2312" w:hAnsi="仿宋_GB2312" w:eastAsia="仿宋_GB2312" w:cs="仿宋_GB2312"/>
                <w:b/>
                <w:bCs/>
                <w:sz w:val="24"/>
                <w:szCs w:val="24"/>
                <w:lang w:val="en-US" w:eastAsia="zh-CN"/>
              </w:rPr>
              <w:t>，</w:t>
            </w:r>
            <w:r>
              <w:rPr>
                <w:rFonts w:hint="default" w:ascii="仿宋_GB2312" w:hAnsi="仿宋_GB2312" w:eastAsia="仿宋_GB2312" w:cs="仿宋_GB2312"/>
                <w:b/>
                <w:bCs/>
                <w:kern w:val="0"/>
                <w:sz w:val="24"/>
                <w:szCs w:val="24"/>
                <w:vertAlign w:val="baseline"/>
                <w:lang w:val="en-US" w:eastAsia="zh-CN"/>
              </w:rPr>
              <w:t>融入学校教育教学和管理服务全过程</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赋3分；</w:t>
            </w:r>
            <w:r>
              <w:rPr>
                <w:rFonts w:hint="default" w:ascii="仿宋_GB2312" w:hAnsi="仿宋_GB2312" w:eastAsia="仿宋_GB2312" w:cs="仿宋_GB2312"/>
                <w:b/>
                <w:bCs/>
                <w:kern w:val="0"/>
                <w:sz w:val="24"/>
                <w:szCs w:val="24"/>
                <w:vertAlign w:val="baseline"/>
                <w:lang w:val="en-US" w:eastAsia="zh-CN"/>
              </w:rPr>
              <w:t>②</w:t>
            </w:r>
            <w:r>
              <w:rPr>
                <w:rFonts w:hint="eastAsia" w:ascii="仿宋_GB2312" w:hAnsi="仿宋_GB2312" w:eastAsia="仿宋_GB2312" w:cs="仿宋_GB2312"/>
                <w:b/>
                <w:bCs/>
                <w:kern w:val="0"/>
                <w:sz w:val="24"/>
                <w:szCs w:val="24"/>
                <w:vertAlign w:val="baseline"/>
                <w:lang w:val="en-US" w:eastAsia="zh-CN"/>
              </w:rPr>
              <w:t>研究或挖掘本地区、本校红色资源和廉洁文化的，赋3分；</w:t>
            </w:r>
            <w:r>
              <w:rPr>
                <w:rFonts w:hint="eastAsia" w:ascii="仿宋_GB2312" w:hAnsi="仿宋_GB2312" w:eastAsia="仿宋_GB2312" w:cs="仿宋_GB2312"/>
                <w:b/>
                <w:bCs/>
                <w:kern w:val="0"/>
                <w:sz w:val="24"/>
                <w:szCs w:val="24"/>
                <w:vertAlign w:val="baseline"/>
                <w:lang w:val="en-US" w:eastAsia="zh-CN" w:bidi="ar-SA"/>
              </w:rPr>
              <w:t>③</w:t>
            </w:r>
            <w:r>
              <w:rPr>
                <w:rFonts w:hint="eastAsia" w:ascii="仿宋_GB2312" w:hAnsi="仿宋_GB2312" w:eastAsia="仿宋_GB2312" w:cs="仿宋_GB2312"/>
                <w:b/>
                <w:bCs/>
                <w:sz w:val="24"/>
                <w:szCs w:val="24"/>
                <w:lang w:val="en-US" w:eastAsia="zh-CN"/>
              </w:rPr>
              <w:t>定期组织青少年学生参观革命旧址、纪念场馆等，引导青少年学生传承党的廉洁基因</w:t>
            </w:r>
            <w:r>
              <w:rPr>
                <w:rFonts w:hint="eastAsia" w:ascii="仿宋_GB2312" w:hAnsi="仿宋_GB2312" w:eastAsia="仿宋_GB2312" w:cs="仿宋_GB2312"/>
                <w:b/>
                <w:bCs/>
                <w:kern w:val="0"/>
                <w:sz w:val="24"/>
                <w:szCs w:val="24"/>
                <w:vertAlign w:val="baseline"/>
                <w:lang w:val="en-US" w:eastAsia="zh-CN"/>
              </w:rPr>
              <w:t>的</w:t>
            </w:r>
            <w:r>
              <w:rPr>
                <w:rFonts w:hint="eastAsia" w:ascii="仿宋_GB2312" w:hAnsi="仿宋_GB2312" w:eastAsia="仿宋_GB2312" w:cs="仿宋_GB2312"/>
                <w:b/>
                <w:bCs/>
                <w:kern w:val="0"/>
                <w:sz w:val="24"/>
                <w:szCs w:val="24"/>
                <w:lang w:val="en-US" w:eastAsia="zh-CN"/>
              </w:rPr>
              <w:t>，</w:t>
            </w:r>
            <w:r>
              <w:rPr>
                <w:rFonts w:hint="eastAsia" w:ascii="仿宋_GB2312" w:hAnsi="仿宋_GB2312" w:eastAsia="仿宋_GB2312" w:cs="仿宋_GB2312"/>
                <w:b/>
                <w:bCs/>
                <w:kern w:val="0"/>
                <w:sz w:val="24"/>
                <w:szCs w:val="24"/>
                <w:vertAlign w:val="baseline"/>
                <w:lang w:val="en-US" w:eastAsia="zh-CN"/>
              </w:rPr>
              <w:t>赋2分</w:t>
            </w:r>
            <w:r>
              <w:rPr>
                <w:rFonts w:hint="eastAsia" w:ascii="仿宋_GB2312" w:hAnsi="仿宋_GB2312" w:eastAsia="仿宋_GB2312" w:cs="仿宋_GB2312"/>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lang w:val="en-US" w:eastAsia="zh-CN" w:bidi="ar-SA"/>
              </w:rPr>
              <w:t>（</w:t>
            </w:r>
            <w:r>
              <w:rPr>
                <w:rFonts w:hint="eastAsia" w:ascii="仿宋_GB2312" w:hAnsi="仿宋_GB2312" w:eastAsia="仿宋_GB2312" w:cs="仿宋_GB2312"/>
                <w:b/>
                <w:bCs/>
                <w:sz w:val="24"/>
                <w:szCs w:val="24"/>
                <w:lang w:val="en-US" w:eastAsia="zh-CN"/>
              </w:rPr>
              <w:t>根据日常工作资料，对以上内容逐项赋分）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bCs/>
                <w:kern w:val="0"/>
                <w:sz w:val="24"/>
                <w:szCs w:val="24"/>
                <w:vertAlign w:val="baseline"/>
                <w:lang w:eastAsia="zh-CN"/>
              </w:rPr>
            </w:pP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175"/>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16.打造学校廉洁文化阵地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sz w:val="24"/>
                <w:szCs w:val="24"/>
                <w:lang w:val="en-US" w:eastAsia="zh-CN"/>
              </w:rPr>
            </w:pP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vertAlign w:val="baseline"/>
                <w:lang w:val="en-US" w:eastAsia="zh-CN"/>
              </w:rPr>
              <w:t>7</w:t>
            </w:r>
          </w:p>
        </w:tc>
        <w:tc>
          <w:tcPr>
            <w:tcW w:w="7593"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380" w:lineRule="exact"/>
              <w:ind w:left="0" w:leftChars="0" w:firstLine="422" w:firstLineChars="175"/>
              <w:jc w:val="both"/>
              <w:textAlignment w:val="auto"/>
              <w:rPr>
                <w:rFonts w:hint="eastAsia" w:ascii="仿宋_GB2312" w:hAnsi="仿宋_GB2312" w:eastAsia="仿宋_GB2312" w:cs="仿宋_GB2312"/>
                <w:b w:val="0"/>
                <w:bCs w:val="0"/>
                <w:kern w:val="0"/>
                <w:sz w:val="24"/>
                <w:szCs w:val="24"/>
                <w:vertAlign w:val="baseline"/>
                <w:lang w:val="en-US" w:eastAsia="zh-CN"/>
              </w:rPr>
            </w:pPr>
            <w:r>
              <w:rPr>
                <w:rFonts w:hint="default" w:ascii="仿宋_GB2312" w:hAnsi="仿宋_GB2312" w:eastAsia="仿宋_GB2312" w:cs="仿宋_GB2312"/>
                <w:b/>
                <w:bCs/>
                <w:kern w:val="0"/>
                <w:sz w:val="24"/>
                <w:szCs w:val="24"/>
                <w:vertAlign w:val="baseline"/>
                <w:lang w:val="en-US" w:eastAsia="zh-CN"/>
              </w:rPr>
              <w:t>①</w:t>
            </w:r>
            <w:r>
              <w:rPr>
                <w:rFonts w:hint="eastAsia" w:ascii="仿宋_GB2312" w:hAnsi="仿宋_GB2312" w:eastAsia="仿宋_GB2312" w:cs="仿宋_GB2312"/>
                <w:b/>
                <w:bCs/>
                <w:kern w:val="0"/>
                <w:sz w:val="24"/>
                <w:szCs w:val="24"/>
                <w:vertAlign w:val="baseline"/>
                <w:lang w:val="en-US" w:eastAsia="zh-CN"/>
              </w:rPr>
              <w:t>依托互联网、微信公众号等新媒体平台，开展形式多样的清廉学校建设宣传的，赋2分；</w:t>
            </w:r>
            <w:r>
              <w:rPr>
                <w:rFonts w:hint="default" w:ascii="仿宋_GB2312" w:hAnsi="仿宋_GB2312" w:eastAsia="仿宋_GB2312" w:cs="仿宋_GB2312"/>
                <w:b/>
                <w:bCs/>
                <w:kern w:val="0"/>
                <w:sz w:val="24"/>
                <w:szCs w:val="24"/>
                <w:vertAlign w:val="baseline"/>
                <w:lang w:val="en-US" w:eastAsia="zh-CN"/>
              </w:rPr>
              <w:t>②</w:t>
            </w:r>
            <w:r>
              <w:rPr>
                <w:rFonts w:hint="eastAsia" w:ascii="仿宋_GB2312" w:hAnsi="仿宋_GB2312" w:eastAsia="仿宋_GB2312" w:cs="仿宋_GB2312"/>
                <w:b/>
                <w:bCs/>
                <w:kern w:val="0"/>
                <w:sz w:val="24"/>
                <w:szCs w:val="24"/>
                <w:vertAlign w:val="baseline"/>
                <w:lang w:val="en-US" w:eastAsia="zh-CN"/>
              </w:rPr>
              <w:t>以清廉为主题开展形式多样的校园文化艺术活动的，赋2分；③编制清廉学校建设应知应会手册的，赋1分；</w:t>
            </w:r>
            <w:r>
              <w:rPr>
                <w:rFonts w:hint="eastAsia" w:ascii="仿宋_GB2312" w:hAnsi="仿宋_GB2312" w:eastAsia="仿宋_GB2312" w:cs="仿宋_GB2312"/>
                <w:b/>
                <w:bCs/>
                <w:kern w:val="0"/>
                <w:sz w:val="24"/>
                <w:szCs w:val="24"/>
                <w:vertAlign w:val="baseline"/>
                <w:lang w:val="en" w:eastAsia="zh-CN"/>
              </w:rPr>
              <w:t>④</w:t>
            </w:r>
            <w:r>
              <w:rPr>
                <w:rFonts w:hint="eastAsia" w:ascii="仿宋_GB2312" w:hAnsi="仿宋_GB2312" w:eastAsia="仿宋_GB2312" w:cs="仿宋_GB2312"/>
                <w:b/>
                <w:bCs/>
                <w:kern w:val="0"/>
                <w:sz w:val="24"/>
                <w:szCs w:val="24"/>
                <w:vertAlign w:val="baseline"/>
                <w:lang w:val="en-US" w:eastAsia="zh-CN"/>
              </w:rPr>
              <w:t>及时总结工作中涌现出的先进事例、提炼特色经验做法的，</w:t>
            </w:r>
            <w:bookmarkStart w:id="0" w:name="_GoBack"/>
            <w:bookmarkEnd w:id="0"/>
            <w:r>
              <w:rPr>
                <w:rFonts w:hint="eastAsia" w:ascii="仿宋_GB2312" w:hAnsi="仿宋_GB2312" w:eastAsia="仿宋_GB2312" w:cs="仿宋_GB2312"/>
                <w:b/>
                <w:bCs/>
                <w:kern w:val="0"/>
                <w:sz w:val="24"/>
                <w:szCs w:val="24"/>
                <w:vertAlign w:val="baseline"/>
                <w:lang w:val="en-US" w:eastAsia="zh-CN"/>
              </w:rPr>
              <w:t>赋2分。</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lang w:val="en-US" w:eastAsia="zh-CN" w:bidi="ar-SA"/>
              </w:rPr>
              <w:t>（</w:t>
            </w:r>
            <w:r>
              <w:rPr>
                <w:rFonts w:hint="eastAsia" w:ascii="仿宋_GB2312" w:hAnsi="仿宋_GB2312" w:eastAsia="仿宋_GB2312" w:cs="仿宋_GB2312"/>
                <w:b/>
                <w:bCs/>
                <w:sz w:val="24"/>
                <w:szCs w:val="24"/>
                <w:lang w:val="en-US" w:eastAsia="zh-CN"/>
              </w:rPr>
              <w:t>根据日常工作资料，对以上内容逐项赋分）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bCs/>
                <w:kern w:val="0"/>
                <w:sz w:val="24"/>
                <w:szCs w:val="24"/>
                <w:vertAlign w:val="baseline"/>
                <w:lang w:eastAsia="zh-CN"/>
              </w:rPr>
            </w:pPr>
            <w:r>
              <w:rPr>
                <w:rFonts w:hint="eastAsia" w:ascii="方正黑体_GBK" w:hAnsi="方正黑体_GBK" w:eastAsia="方正黑体_GBK" w:cs="方正黑体_GBK"/>
                <w:b/>
                <w:bCs/>
                <w:kern w:val="0"/>
                <w:sz w:val="24"/>
                <w:szCs w:val="24"/>
                <w:vertAlign w:val="baseline"/>
                <w:lang w:val="en-US" w:eastAsia="zh-CN"/>
              </w:rPr>
              <w:t>六、加分项目（10分）</w:t>
            </w:r>
          </w:p>
        </w:tc>
        <w:tc>
          <w:tcPr>
            <w:tcW w:w="48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清廉学校建设工作受到中央领导批示肯定，或在中央部委有关刊物予以登载推介，或在全国性会议上进行经验交流或受到表彰的，加10分；省级的，加6分；市级的，加4分。</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vertAlign w:val="baseline"/>
                <w:lang w:val="en-US" w:eastAsia="zh-CN"/>
              </w:rPr>
              <w:t>10</w:t>
            </w:r>
          </w:p>
        </w:tc>
        <w:tc>
          <w:tcPr>
            <w:tcW w:w="75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default"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vertAlign w:val="baseline"/>
                <w:lang w:val="en-US" w:eastAsia="zh-CN"/>
              </w:rPr>
              <w:t>以最高分值为准，不累计加分。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12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bCs/>
                <w:kern w:val="0"/>
                <w:sz w:val="24"/>
                <w:szCs w:val="24"/>
                <w:vertAlign w:val="baseline"/>
                <w:lang w:val="en-US" w:eastAsia="zh-CN"/>
              </w:rPr>
            </w:pPr>
            <w:r>
              <w:rPr>
                <w:rFonts w:hint="eastAsia" w:ascii="方正黑体_GBK" w:hAnsi="方正黑体_GBK" w:eastAsia="方正黑体_GBK" w:cs="方正黑体_GBK"/>
                <w:b/>
                <w:bCs/>
                <w:kern w:val="0"/>
                <w:sz w:val="24"/>
                <w:szCs w:val="24"/>
                <w:vertAlign w:val="baseline"/>
                <w:lang w:val="en-US" w:eastAsia="zh-CN"/>
              </w:rPr>
              <w:t>七、“一票否决”项目</w:t>
            </w:r>
          </w:p>
        </w:tc>
        <w:tc>
          <w:tcPr>
            <w:tcW w:w="1319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175"/>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color w:val="auto"/>
                <w:kern w:val="0"/>
                <w:sz w:val="24"/>
                <w:szCs w:val="24"/>
                <w:lang w:val="en-US" w:eastAsia="zh-CN"/>
              </w:rPr>
              <w:t>学校</w:t>
            </w:r>
            <w:r>
              <w:rPr>
                <w:rFonts w:hint="eastAsia" w:ascii="仿宋_GB2312" w:hAnsi="仿宋_GB2312" w:eastAsia="仿宋_GB2312" w:cs="仿宋_GB2312"/>
                <w:b/>
                <w:bCs/>
                <w:sz w:val="24"/>
                <w:szCs w:val="24"/>
                <w:lang w:val="en-US" w:eastAsia="zh-CN"/>
              </w:rPr>
              <w:t>有下列情形之一的，实行“一票否决”：</w:t>
            </w:r>
          </w:p>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0" w:leftChars="0" w:firstLine="422" w:firstLineChars="175"/>
              <w:jc w:val="both"/>
              <w:textAlignment w:val="auto"/>
              <w:rPr>
                <w:rFonts w:hint="default" w:ascii="仿宋_GB2312" w:hAnsi="仿宋_GB2312" w:eastAsia="仿宋_GB2312" w:cs="仿宋_GB2312"/>
                <w:b/>
                <w:bCs/>
                <w:kern w:val="0"/>
                <w:sz w:val="24"/>
                <w:szCs w:val="24"/>
                <w:lang w:val="en" w:eastAsia="zh-CN"/>
              </w:rPr>
            </w:pPr>
            <w:r>
              <w:rPr>
                <w:rFonts w:hint="eastAsia" w:ascii="仿宋_GB2312" w:hAnsi="仿宋_GB2312" w:eastAsia="仿宋_GB2312" w:cs="仿宋_GB2312"/>
                <w:b/>
                <w:bCs/>
                <w:kern w:val="0"/>
                <w:sz w:val="24"/>
                <w:szCs w:val="24"/>
                <w:lang w:val="en-US" w:eastAsia="zh-CN"/>
              </w:rPr>
              <w:t>1.</w:t>
            </w:r>
            <w:r>
              <w:rPr>
                <w:rFonts w:hint="eastAsia" w:ascii="仿宋_GB2312" w:hAnsi="仿宋_GB2312" w:eastAsia="仿宋_GB2312" w:cs="仿宋_GB2312"/>
                <w:b/>
                <w:bCs/>
                <w:color w:val="auto"/>
                <w:kern w:val="0"/>
                <w:sz w:val="24"/>
                <w:szCs w:val="24"/>
                <w:lang w:val="en-US" w:eastAsia="zh-CN"/>
              </w:rPr>
              <w:t>发生影响社会稳定的重大事端，处置不力，造成恶劣社会影响的；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0" w:leftChars="0" w:firstLine="422" w:firstLineChars="175"/>
              <w:jc w:val="both"/>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2.</w:t>
            </w:r>
            <w:r>
              <w:rPr>
                <w:rFonts w:hint="eastAsia" w:ascii="仿宋_GB2312" w:hAnsi="仿宋_GB2312" w:eastAsia="仿宋_GB2312" w:cs="仿宋_GB2312"/>
                <w:b/>
                <w:bCs/>
                <w:kern w:val="0"/>
                <w:sz w:val="24"/>
                <w:szCs w:val="24"/>
                <w:lang w:val="en-US" w:eastAsia="zh-CN"/>
              </w:rPr>
              <w:t>在党建和意识形态领域出现严重错误倾向和重大问题的；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0" w:leftChars="0" w:firstLine="422" w:firstLineChars="175"/>
              <w:jc w:val="both"/>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3.发生较大安全责任事故或重大负面舆情事件，处置不力，造成恶劣社会影响的；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0" w:leftChars="0" w:firstLine="422" w:firstLineChars="175"/>
              <w:jc w:val="both"/>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4.党政领导班子成员出现严重违纪违法、违反中央八项规定精神等问题，在影响期内的；</w:t>
            </w:r>
          </w:p>
          <w:p>
            <w:pPr>
              <w:keepNext w:val="0"/>
              <w:keepLines w:val="0"/>
              <w:pageBreakBefore w:val="0"/>
              <w:widowControl/>
              <w:numPr>
                <w:ilvl w:val="0"/>
                <w:numId w:val="0"/>
              </w:numPr>
              <w:kinsoku/>
              <w:wordWrap/>
              <w:overflowPunct/>
              <w:topLinePunct w:val="0"/>
              <w:autoSpaceDE/>
              <w:autoSpaceDN/>
              <w:bidi w:val="0"/>
              <w:adjustRightInd/>
              <w:snapToGrid w:val="0"/>
              <w:spacing w:line="360" w:lineRule="exact"/>
              <w:ind w:left="0" w:leftChars="0" w:firstLine="422" w:firstLineChars="175"/>
              <w:jc w:val="both"/>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5.违反教师职业行为准则有关规定，造成恶劣社会影响的；</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0" w:firstLineChars="0"/>
              <w:jc w:val="left"/>
              <w:textAlignment w:val="auto"/>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6.违反中小学招生入学“十项严禁”规定的；</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0" w:firstLineChars="0"/>
              <w:jc w:val="left"/>
              <w:textAlignment w:val="auto"/>
              <w:rPr>
                <w:rFonts w:hint="eastAsia" w:ascii="仿宋_GB2312" w:hAnsi="仿宋_GB2312" w:eastAsia="仿宋_GB2312" w:cs="仿宋_GB2312"/>
                <w:b/>
                <w:bCs/>
                <w:kern w:val="0"/>
                <w:sz w:val="24"/>
                <w:szCs w:val="24"/>
                <w:vertAlign w:val="baseline"/>
                <w:lang w:val="en-US" w:eastAsia="zh-CN"/>
              </w:rPr>
            </w:pPr>
            <w:r>
              <w:rPr>
                <w:rFonts w:hint="eastAsia" w:ascii="仿宋_GB2312" w:hAnsi="仿宋_GB2312" w:eastAsia="仿宋_GB2312" w:cs="仿宋_GB2312"/>
                <w:b/>
                <w:bCs/>
                <w:kern w:val="0"/>
                <w:sz w:val="24"/>
                <w:szCs w:val="24"/>
                <w:lang w:val="en-US" w:eastAsia="zh-CN"/>
              </w:rPr>
              <w:t>7.其他违反清廉学校相关规定，造成恶劣社会影响的。</w:t>
            </w:r>
          </w:p>
        </w:tc>
      </w:tr>
    </w:tbl>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方正黑体_GBK" w:hAnsi="方正黑体_GBK" w:eastAsia="方正黑体_GBK" w:cs="方正黑体_GBK"/>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方正黑体_GBK" w:hAnsi="方正黑体_GBK" w:eastAsia="方正黑体_GBK" w:cs="方正黑体_GBK"/>
          <w:b/>
          <w:bCs/>
          <w:sz w:val="24"/>
          <w:szCs w:val="24"/>
          <w:lang w:val="en-US" w:eastAsia="zh-CN"/>
        </w:rPr>
      </w:pPr>
      <w:r>
        <w:rPr>
          <w:rFonts w:hint="eastAsia" w:ascii="方正黑体_GBK" w:hAnsi="方正黑体_GBK" w:eastAsia="方正黑体_GBK" w:cs="方正黑体_GBK"/>
          <w:b/>
          <w:bCs/>
          <w:sz w:val="24"/>
          <w:szCs w:val="24"/>
          <w:lang w:val="en-US" w:eastAsia="zh-CN"/>
        </w:rPr>
        <w:t>说   明：</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175"/>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1.本指标为《山西省清廉学校建设示范单位创建管理办法（试行）》的配套考评指标，对应清廉学校建设示范单位基本标准共5个分类指标16项考评内容。</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175"/>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2.本指标基础满分为100分，单项分值与考评内容相对应；子项目分值为该子项目的最高分值，考评中根据实际情况酌情赋0-最高分值。</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175"/>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3.加分项在基本指标得分的基础上另外加分，计入最后总得分。</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175"/>
        <w:jc w:val="left"/>
        <w:textAlignment w:val="auto"/>
      </w:pPr>
      <w:r>
        <w:rPr>
          <w:rFonts w:hint="eastAsia" w:ascii="仿宋_GB2312" w:hAnsi="仿宋_GB2312" w:eastAsia="仿宋_GB2312" w:cs="仿宋_GB2312"/>
          <w:b/>
          <w:bCs/>
          <w:sz w:val="24"/>
          <w:szCs w:val="24"/>
          <w:lang w:val="en-US" w:eastAsia="zh-CN"/>
        </w:rPr>
        <w:t>4.“一票否决”项目，凡是存在其中一项的，总得分计零分。</w:t>
      </w:r>
    </w:p>
    <w:sectPr>
      <w:footerReference r:id="rId3" w:type="default"/>
      <w:pgSz w:w="16838" w:h="11906" w:orient="landscape"/>
      <w:pgMar w:top="1349" w:right="1213" w:bottom="1179"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F296F"/>
    <w:rsid w:val="01377BA8"/>
    <w:rsid w:val="06841067"/>
    <w:rsid w:val="0A447A16"/>
    <w:rsid w:val="0BCFD08F"/>
    <w:rsid w:val="0BF6EB41"/>
    <w:rsid w:val="0D343F8E"/>
    <w:rsid w:val="0D5DBFAE"/>
    <w:rsid w:val="0F3F3ED1"/>
    <w:rsid w:val="0FDE2DC4"/>
    <w:rsid w:val="0FE6785A"/>
    <w:rsid w:val="0FF3CF3F"/>
    <w:rsid w:val="14EB27A0"/>
    <w:rsid w:val="167F2F42"/>
    <w:rsid w:val="17AF10C6"/>
    <w:rsid w:val="1ABF47B2"/>
    <w:rsid w:val="1AFA9F19"/>
    <w:rsid w:val="1CF6BA4D"/>
    <w:rsid w:val="1D782078"/>
    <w:rsid w:val="1D8D7A9E"/>
    <w:rsid w:val="1EFF11F6"/>
    <w:rsid w:val="1F776230"/>
    <w:rsid w:val="1FFDBA49"/>
    <w:rsid w:val="21DF9CCB"/>
    <w:rsid w:val="22CB678F"/>
    <w:rsid w:val="245F296F"/>
    <w:rsid w:val="26B3392C"/>
    <w:rsid w:val="27D9876F"/>
    <w:rsid w:val="27FF2246"/>
    <w:rsid w:val="2BAFB198"/>
    <w:rsid w:val="2D4F133D"/>
    <w:rsid w:val="2DBF3BE9"/>
    <w:rsid w:val="2E072549"/>
    <w:rsid w:val="2E9FF3C0"/>
    <w:rsid w:val="2EDDB2C4"/>
    <w:rsid w:val="2F959F99"/>
    <w:rsid w:val="2FBA5DFC"/>
    <w:rsid w:val="2FF72489"/>
    <w:rsid w:val="32CF2401"/>
    <w:rsid w:val="3333E105"/>
    <w:rsid w:val="339E7319"/>
    <w:rsid w:val="3533C338"/>
    <w:rsid w:val="35F9B1B3"/>
    <w:rsid w:val="36F20D82"/>
    <w:rsid w:val="36FF5107"/>
    <w:rsid w:val="377FA14B"/>
    <w:rsid w:val="37D4069F"/>
    <w:rsid w:val="399D8460"/>
    <w:rsid w:val="3A479BD5"/>
    <w:rsid w:val="3B7E4981"/>
    <w:rsid w:val="3B8FB95D"/>
    <w:rsid w:val="3BBF35F9"/>
    <w:rsid w:val="3BDF8587"/>
    <w:rsid w:val="3BFA48B9"/>
    <w:rsid w:val="3BFC3BAC"/>
    <w:rsid w:val="3C5F9837"/>
    <w:rsid w:val="3C7F7E25"/>
    <w:rsid w:val="3D9F9080"/>
    <w:rsid w:val="3DEFD73A"/>
    <w:rsid w:val="3E80162D"/>
    <w:rsid w:val="3EC98635"/>
    <w:rsid w:val="3EFACD90"/>
    <w:rsid w:val="3EFD5CF3"/>
    <w:rsid w:val="3F26D6C9"/>
    <w:rsid w:val="3F3E9DD8"/>
    <w:rsid w:val="3F5AA73A"/>
    <w:rsid w:val="3F7D819F"/>
    <w:rsid w:val="3F7FA493"/>
    <w:rsid w:val="3FB58788"/>
    <w:rsid w:val="3FB73F0E"/>
    <w:rsid w:val="3FBB6B78"/>
    <w:rsid w:val="3FBD0DA5"/>
    <w:rsid w:val="3FDF392A"/>
    <w:rsid w:val="3FDFA103"/>
    <w:rsid w:val="3FEAAEE6"/>
    <w:rsid w:val="3FEBED3B"/>
    <w:rsid w:val="3FEE6296"/>
    <w:rsid w:val="3FFF75AC"/>
    <w:rsid w:val="3FFFE28D"/>
    <w:rsid w:val="41EF972B"/>
    <w:rsid w:val="43EF9010"/>
    <w:rsid w:val="477FAA72"/>
    <w:rsid w:val="4CF6300D"/>
    <w:rsid w:val="4D5F014B"/>
    <w:rsid w:val="4D863A9E"/>
    <w:rsid w:val="4E2FD50D"/>
    <w:rsid w:val="4EDEF3A6"/>
    <w:rsid w:val="4EED885D"/>
    <w:rsid w:val="4F7FFF68"/>
    <w:rsid w:val="4FBBBECD"/>
    <w:rsid w:val="4FFCF5F9"/>
    <w:rsid w:val="4FFEB5A4"/>
    <w:rsid w:val="4FFFB8F7"/>
    <w:rsid w:val="507470B7"/>
    <w:rsid w:val="54B13D60"/>
    <w:rsid w:val="55FF67D2"/>
    <w:rsid w:val="560D1C7A"/>
    <w:rsid w:val="56E714B2"/>
    <w:rsid w:val="56F80F7D"/>
    <w:rsid w:val="56FF529A"/>
    <w:rsid w:val="573E1DF2"/>
    <w:rsid w:val="576E066C"/>
    <w:rsid w:val="57DDB335"/>
    <w:rsid w:val="57DE7B1D"/>
    <w:rsid w:val="57FF079C"/>
    <w:rsid w:val="59FBC81B"/>
    <w:rsid w:val="5B362FF9"/>
    <w:rsid w:val="5B7FCB0D"/>
    <w:rsid w:val="5BEC75CB"/>
    <w:rsid w:val="5D7DA46B"/>
    <w:rsid w:val="5DAF233B"/>
    <w:rsid w:val="5DBDAC6A"/>
    <w:rsid w:val="5DF90574"/>
    <w:rsid w:val="5DFB2C69"/>
    <w:rsid w:val="5DFFFB21"/>
    <w:rsid w:val="5E5728D8"/>
    <w:rsid w:val="5ED91390"/>
    <w:rsid w:val="5EEFEF81"/>
    <w:rsid w:val="5EFB60E7"/>
    <w:rsid w:val="5F5F3F28"/>
    <w:rsid w:val="5F6BD786"/>
    <w:rsid w:val="5F8D6A06"/>
    <w:rsid w:val="5FB9A669"/>
    <w:rsid w:val="5FCBFD49"/>
    <w:rsid w:val="5FDD6D29"/>
    <w:rsid w:val="5FDF8754"/>
    <w:rsid w:val="5FDFD6DB"/>
    <w:rsid w:val="5FE6E415"/>
    <w:rsid w:val="5FE71D4C"/>
    <w:rsid w:val="5FF74739"/>
    <w:rsid w:val="5FFF472B"/>
    <w:rsid w:val="623E28B2"/>
    <w:rsid w:val="6345F407"/>
    <w:rsid w:val="63847697"/>
    <w:rsid w:val="65117163"/>
    <w:rsid w:val="65F90849"/>
    <w:rsid w:val="67B977C3"/>
    <w:rsid w:val="67CE97EA"/>
    <w:rsid w:val="67D57C2B"/>
    <w:rsid w:val="67F7FA06"/>
    <w:rsid w:val="69DE8705"/>
    <w:rsid w:val="69EED427"/>
    <w:rsid w:val="69F7C219"/>
    <w:rsid w:val="6B7FA40B"/>
    <w:rsid w:val="6B9E200D"/>
    <w:rsid w:val="6BD35A05"/>
    <w:rsid w:val="6BEFE833"/>
    <w:rsid w:val="6BFC1F9F"/>
    <w:rsid w:val="6CFF8CF5"/>
    <w:rsid w:val="6D99D4F5"/>
    <w:rsid w:val="6E3B7123"/>
    <w:rsid w:val="6E661B4D"/>
    <w:rsid w:val="6EDFA55C"/>
    <w:rsid w:val="6F3599D3"/>
    <w:rsid w:val="6F6739DC"/>
    <w:rsid w:val="6F773FA4"/>
    <w:rsid w:val="6F7B2137"/>
    <w:rsid w:val="6F9F02B4"/>
    <w:rsid w:val="6FA13A78"/>
    <w:rsid w:val="6FBF1B4D"/>
    <w:rsid w:val="6FBFB9D7"/>
    <w:rsid w:val="6FCDE731"/>
    <w:rsid w:val="6FEFB833"/>
    <w:rsid w:val="6FF653A0"/>
    <w:rsid w:val="6FFF02CA"/>
    <w:rsid w:val="6FFF599E"/>
    <w:rsid w:val="6FFFC4E4"/>
    <w:rsid w:val="70E916E5"/>
    <w:rsid w:val="70ED518D"/>
    <w:rsid w:val="71FFB504"/>
    <w:rsid w:val="736F306F"/>
    <w:rsid w:val="737D6D00"/>
    <w:rsid w:val="739FF070"/>
    <w:rsid w:val="73B6D5EA"/>
    <w:rsid w:val="73CD84CE"/>
    <w:rsid w:val="73FFF3A3"/>
    <w:rsid w:val="74BB3ACD"/>
    <w:rsid w:val="757A8B01"/>
    <w:rsid w:val="75FF6107"/>
    <w:rsid w:val="766541D9"/>
    <w:rsid w:val="76754EB9"/>
    <w:rsid w:val="767BB675"/>
    <w:rsid w:val="7715C7B0"/>
    <w:rsid w:val="775F26E2"/>
    <w:rsid w:val="77765F5C"/>
    <w:rsid w:val="779DCF44"/>
    <w:rsid w:val="77ABA2C2"/>
    <w:rsid w:val="77D5C427"/>
    <w:rsid w:val="77E78468"/>
    <w:rsid w:val="77F26929"/>
    <w:rsid w:val="77F7EF61"/>
    <w:rsid w:val="77FDB6A0"/>
    <w:rsid w:val="78775A0D"/>
    <w:rsid w:val="78BFC7FC"/>
    <w:rsid w:val="79B71A8B"/>
    <w:rsid w:val="79FBADB5"/>
    <w:rsid w:val="79FF1967"/>
    <w:rsid w:val="79FFE7C9"/>
    <w:rsid w:val="7A3F2378"/>
    <w:rsid w:val="7A6A8AA6"/>
    <w:rsid w:val="7AB61450"/>
    <w:rsid w:val="7ABA02E5"/>
    <w:rsid w:val="7ABBD716"/>
    <w:rsid w:val="7AD82A2A"/>
    <w:rsid w:val="7AE2D983"/>
    <w:rsid w:val="7AF45258"/>
    <w:rsid w:val="7B1F78DC"/>
    <w:rsid w:val="7B6DEC7D"/>
    <w:rsid w:val="7B6F0779"/>
    <w:rsid w:val="7B72B112"/>
    <w:rsid w:val="7B7C3D20"/>
    <w:rsid w:val="7B7FFF0A"/>
    <w:rsid w:val="7B9BC991"/>
    <w:rsid w:val="7BA458A9"/>
    <w:rsid w:val="7BBDE1B2"/>
    <w:rsid w:val="7BCF3E14"/>
    <w:rsid w:val="7BFB5CAB"/>
    <w:rsid w:val="7BFB79F3"/>
    <w:rsid w:val="7BFE9A16"/>
    <w:rsid w:val="7BFF8FCA"/>
    <w:rsid w:val="7C4F3877"/>
    <w:rsid w:val="7C7B14CC"/>
    <w:rsid w:val="7CBD8836"/>
    <w:rsid w:val="7CDE8DDD"/>
    <w:rsid w:val="7CDF4682"/>
    <w:rsid w:val="7D1A4E27"/>
    <w:rsid w:val="7D1F902D"/>
    <w:rsid w:val="7D2313D5"/>
    <w:rsid w:val="7D3291FF"/>
    <w:rsid w:val="7D669E60"/>
    <w:rsid w:val="7D6B0D07"/>
    <w:rsid w:val="7DBF1F79"/>
    <w:rsid w:val="7DEDD7EF"/>
    <w:rsid w:val="7DEEAAA9"/>
    <w:rsid w:val="7DFB61E5"/>
    <w:rsid w:val="7DFD7898"/>
    <w:rsid w:val="7DFF4C2E"/>
    <w:rsid w:val="7E3DC97A"/>
    <w:rsid w:val="7E5C90C9"/>
    <w:rsid w:val="7E664C43"/>
    <w:rsid w:val="7E730CF8"/>
    <w:rsid w:val="7EB7CD3D"/>
    <w:rsid w:val="7EDD6D14"/>
    <w:rsid w:val="7EDDF3B5"/>
    <w:rsid w:val="7EF4046C"/>
    <w:rsid w:val="7EFF01ED"/>
    <w:rsid w:val="7EFF1337"/>
    <w:rsid w:val="7EFFB80D"/>
    <w:rsid w:val="7F17ABF6"/>
    <w:rsid w:val="7F1B6E02"/>
    <w:rsid w:val="7F417FAE"/>
    <w:rsid w:val="7F4F23B5"/>
    <w:rsid w:val="7F5F0030"/>
    <w:rsid w:val="7F65A963"/>
    <w:rsid w:val="7F6B350C"/>
    <w:rsid w:val="7F7F0CE1"/>
    <w:rsid w:val="7F7FC3C8"/>
    <w:rsid w:val="7F8AB420"/>
    <w:rsid w:val="7F8BA436"/>
    <w:rsid w:val="7F9D0797"/>
    <w:rsid w:val="7FAB5917"/>
    <w:rsid w:val="7FAF53F4"/>
    <w:rsid w:val="7FB93F73"/>
    <w:rsid w:val="7FB958F2"/>
    <w:rsid w:val="7FD7E060"/>
    <w:rsid w:val="7FDD1DCD"/>
    <w:rsid w:val="7FDE65F8"/>
    <w:rsid w:val="7FDE6B7D"/>
    <w:rsid w:val="7FDF2B9F"/>
    <w:rsid w:val="7FEB2B73"/>
    <w:rsid w:val="7FEB68CF"/>
    <w:rsid w:val="7FEF1728"/>
    <w:rsid w:val="7FEF5559"/>
    <w:rsid w:val="7FEFA69A"/>
    <w:rsid w:val="7FF25BED"/>
    <w:rsid w:val="7FF78467"/>
    <w:rsid w:val="7FF7ACD0"/>
    <w:rsid w:val="7FF7F628"/>
    <w:rsid w:val="7FFB759B"/>
    <w:rsid w:val="7FFBB056"/>
    <w:rsid w:val="7FFF8008"/>
    <w:rsid w:val="7FFF862C"/>
    <w:rsid w:val="7FFFDA36"/>
    <w:rsid w:val="7FFFE168"/>
    <w:rsid w:val="7FFFFFCC"/>
    <w:rsid w:val="80FF6AAE"/>
    <w:rsid w:val="847F5D75"/>
    <w:rsid w:val="8F6E9FF9"/>
    <w:rsid w:val="952F1EDC"/>
    <w:rsid w:val="954E8A47"/>
    <w:rsid w:val="96F734C3"/>
    <w:rsid w:val="97F5F6BF"/>
    <w:rsid w:val="97FF8DC5"/>
    <w:rsid w:val="9DAE46B5"/>
    <w:rsid w:val="9ECE4ADD"/>
    <w:rsid w:val="9EEBB4E1"/>
    <w:rsid w:val="9F7FA0F0"/>
    <w:rsid w:val="9FDFAA96"/>
    <w:rsid w:val="9FFF83B3"/>
    <w:rsid w:val="A577E52A"/>
    <w:rsid w:val="A7F5F690"/>
    <w:rsid w:val="ABFCD785"/>
    <w:rsid w:val="ADC318A0"/>
    <w:rsid w:val="ADFF6354"/>
    <w:rsid w:val="AE9FB699"/>
    <w:rsid w:val="AFDB0D9B"/>
    <w:rsid w:val="AFF3BFA4"/>
    <w:rsid w:val="B1CE296E"/>
    <w:rsid w:val="B38F9664"/>
    <w:rsid w:val="B5FE9175"/>
    <w:rsid w:val="B64F24B9"/>
    <w:rsid w:val="B6FE4E08"/>
    <w:rsid w:val="B75D426D"/>
    <w:rsid w:val="B7764836"/>
    <w:rsid w:val="B77F71CF"/>
    <w:rsid w:val="B7F92E17"/>
    <w:rsid w:val="B7FEFDCC"/>
    <w:rsid w:val="B9D97B62"/>
    <w:rsid w:val="B9FE6EC2"/>
    <w:rsid w:val="BAFFC378"/>
    <w:rsid w:val="BB7310C5"/>
    <w:rsid w:val="BB7F0B56"/>
    <w:rsid w:val="BBB5FA07"/>
    <w:rsid w:val="BBCD9C09"/>
    <w:rsid w:val="BBFC9D38"/>
    <w:rsid w:val="BBFEFCC2"/>
    <w:rsid w:val="BBFF7FB6"/>
    <w:rsid w:val="BC7B3BE5"/>
    <w:rsid w:val="BCFF3FC6"/>
    <w:rsid w:val="BD10320C"/>
    <w:rsid w:val="BD3222A6"/>
    <w:rsid w:val="BDEE2102"/>
    <w:rsid w:val="BEB6829A"/>
    <w:rsid w:val="BF6B257B"/>
    <w:rsid w:val="BF731BE5"/>
    <w:rsid w:val="BF79BB89"/>
    <w:rsid w:val="BF7C6F9A"/>
    <w:rsid w:val="BF7E3092"/>
    <w:rsid w:val="BFAB48B8"/>
    <w:rsid w:val="BFAEF222"/>
    <w:rsid w:val="BFB7DC5A"/>
    <w:rsid w:val="BFBB0311"/>
    <w:rsid w:val="BFF5A8EC"/>
    <w:rsid w:val="BFF76610"/>
    <w:rsid w:val="C7E3D173"/>
    <w:rsid w:val="CADB04B8"/>
    <w:rsid w:val="CADFC0BC"/>
    <w:rsid w:val="CD5F3125"/>
    <w:rsid w:val="CEDD0CD7"/>
    <w:rsid w:val="CEFCE609"/>
    <w:rsid w:val="CEFF6180"/>
    <w:rsid w:val="CFBD6585"/>
    <w:rsid w:val="CFBF2299"/>
    <w:rsid w:val="CFF4598F"/>
    <w:rsid w:val="D36DB34E"/>
    <w:rsid w:val="D5F6ED64"/>
    <w:rsid w:val="D67BEC6F"/>
    <w:rsid w:val="D7BE912A"/>
    <w:rsid w:val="D7FF3EC4"/>
    <w:rsid w:val="D97DC6D7"/>
    <w:rsid w:val="D97FA8BD"/>
    <w:rsid w:val="D9EF17B5"/>
    <w:rsid w:val="DB37E14A"/>
    <w:rsid w:val="DBABB7CD"/>
    <w:rsid w:val="DBEFE267"/>
    <w:rsid w:val="DBF7969D"/>
    <w:rsid w:val="DBFE043A"/>
    <w:rsid w:val="DC7B564D"/>
    <w:rsid w:val="DD77589D"/>
    <w:rsid w:val="DDBBA80C"/>
    <w:rsid w:val="DDD72CBE"/>
    <w:rsid w:val="DE7F7F1E"/>
    <w:rsid w:val="DEBDF7A1"/>
    <w:rsid w:val="DEE714B3"/>
    <w:rsid w:val="DEF1E8C2"/>
    <w:rsid w:val="DEFF90CF"/>
    <w:rsid w:val="DEFFAA18"/>
    <w:rsid w:val="DF0645E7"/>
    <w:rsid w:val="DF3DCD75"/>
    <w:rsid w:val="DFAAF0D0"/>
    <w:rsid w:val="DFB70AEE"/>
    <w:rsid w:val="DFCF6F73"/>
    <w:rsid w:val="DFEB5944"/>
    <w:rsid w:val="DFF75706"/>
    <w:rsid w:val="DFFD78D1"/>
    <w:rsid w:val="DFFED1EF"/>
    <w:rsid w:val="DFFEF2C9"/>
    <w:rsid w:val="DFFF2735"/>
    <w:rsid w:val="E3EFC01C"/>
    <w:rsid w:val="E3F37CC0"/>
    <w:rsid w:val="E59B40AD"/>
    <w:rsid w:val="E6BF8D4E"/>
    <w:rsid w:val="E6EE144D"/>
    <w:rsid w:val="E87F2021"/>
    <w:rsid w:val="E8BB327A"/>
    <w:rsid w:val="E9EA9B89"/>
    <w:rsid w:val="EA7F67BC"/>
    <w:rsid w:val="EB4F9E70"/>
    <w:rsid w:val="EB5FD5FF"/>
    <w:rsid w:val="EB775416"/>
    <w:rsid w:val="EB7E1257"/>
    <w:rsid w:val="EBBF9EAC"/>
    <w:rsid w:val="EBDF7993"/>
    <w:rsid w:val="EBFD3B7C"/>
    <w:rsid w:val="EBFF6C47"/>
    <w:rsid w:val="EBFFAE42"/>
    <w:rsid w:val="ED7F9AF9"/>
    <w:rsid w:val="ED9D3716"/>
    <w:rsid w:val="EDB52B57"/>
    <w:rsid w:val="EDBEB46D"/>
    <w:rsid w:val="EDBFE7D4"/>
    <w:rsid w:val="EDDFFB26"/>
    <w:rsid w:val="EDF25AD3"/>
    <w:rsid w:val="EDF9FD8C"/>
    <w:rsid w:val="EDFFE2D4"/>
    <w:rsid w:val="EE6F0F10"/>
    <w:rsid w:val="EE77FF8B"/>
    <w:rsid w:val="EE933D5B"/>
    <w:rsid w:val="EEBDFAC7"/>
    <w:rsid w:val="EEDF5F9B"/>
    <w:rsid w:val="EEDFFD64"/>
    <w:rsid w:val="EEFF1353"/>
    <w:rsid w:val="EF7A2815"/>
    <w:rsid w:val="EF7D164A"/>
    <w:rsid w:val="EF9B7E46"/>
    <w:rsid w:val="EF9D9FF9"/>
    <w:rsid w:val="EFBFC143"/>
    <w:rsid w:val="EFCDCCB6"/>
    <w:rsid w:val="EFCF8575"/>
    <w:rsid w:val="EFDD9674"/>
    <w:rsid w:val="EFDFC874"/>
    <w:rsid w:val="EFE7337E"/>
    <w:rsid w:val="EFF5F804"/>
    <w:rsid w:val="EFFE6619"/>
    <w:rsid w:val="EFFEDEF5"/>
    <w:rsid w:val="EFFEFB40"/>
    <w:rsid w:val="EFFF3FCB"/>
    <w:rsid w:val="EFFF4035"/>
    <w:rsid w:val="F193384A"/>
    <w:rsid w:val="F1BFE5DA"/>
    <w:rsid w:val="F1FF8D36"/>
    <w:rsid w:val="F2973E15"/>
    <w:rsid w:val="F3FBADD9"/>
    <w:rsid w:val="F3FDDF0C"/>
    <w:rsid w:val="F3FF95AF"/>
    <w:rsid w:val="F5BE7E8C"/>
    <w:rsid w:val="F5F6800D"/>
    <w:rsid w:val="F5FEA6FA"/>
    <w:rsid w:val="F5FF8F9B"/>
    <w:rsid w:val="F62FC9A5"/>
    <w:rsid w:val="F67C346F"/>
    <w:rsid w:val="F67F6F6B"/>
    <w:rsid w:val="F6BADD18"/>
    <w:rsid w:val="F6D9EF8F"/>
    <w:rsid w:val="F6DDFA75"/>
    <w:rsid w:val="F6DEA9A3"/>
    <w:rsid w:val="F79FB03D"/>
    <w:rsid w:val="F7AB9339"/>
    <w:rsid w:val="F7BF14E2"/>
    <w:rsid w:val="F7DDF17E"/>
    <w:rsid w:val="F7E745DE"/>
    <w:rsid w:val="F7EB4EBE"/>
    <w:rsid w:val="F7FED508"/>
    <w:rsid w:val="F9134EF4"/>
    <w:rsid w:val="F965AA84"/>
    <w:rsid w:val="F9793FD5"/>
    <w:rsid w:val="F9D419BA"/>
    <w:rsid w:val="F9DE693A"/>
    <w:rsid w:val="F9F0AF49"/>
    <w:rsid w:val="FAAE5CDE"/>
    <w:rsid w:val="FAD7B873"/>
    <w:rsid w:val="FADD58F2"/>
    <w:rsid w:val="FAFB8D78"/>
    <w:rsid w:val="FB56765D"/>
    <w:rsid w:val="FB7D7D28"/>
    <w:rsid w:val="FBAD49EA"/>
    <w:rsid w:val="FBBF3453"/>
    <w:rsid w:val="FBD31F37"/>
    <w:rsid w:val="FBDF5A69"/>
    <w:rsid w:val="FBDF79F0"/>
    <w:rsid w:val="FBDFBF33"/>
    <w:rsid w:val="FBEE3D5B"/>
    <w:rsid w:val="FBEF0270"/>
    <w:rsid w:val="FBFB6F28"/>
    <w:rsid w:val="FBFF345F"/>
    <w:rsid w:val="FC3AEA1D"/>
    <w:rsid w:val="FC735202"/>
    <w:rsid w:val="FCF04533"/>
    <w:rsid w:val="FCF3866D"/>
    <w:rsid w:val="FCF57F7F"/>
    <w:rsid w:val="FCFE82E5"/>
    <w:rsid w:val="FCFF9ABB"/>
    <w:rsid w:val="FCFFC95E"/>
    <w:rsid w:val="FCFFE7F3"/>
    <w:rsid w:val="FD77A1C6"/>
    <w:rsid w:val="FDB7112D"/>
    <w:rsid w:val="FDED42D6"/>
    <w:rsid w:val="FDF7AD9F"/>
    <w:rsid w:val="FDF9C165"/>
    <w:rsid w:val="FDFCCC29"/>
    <w:rsid w:val="FDFF03EF"/>
    <w:rsid w:val="FDFF39C0"/>
    <w:rsid w:val="FE532F22"/>
    <w:rsid w:val="FE5F8F0B"/>
    <w:rsid w:val="FE74D1C9"/>
    <w:rsid w:val="FE94D0ED"/>
    <w:rsid w:val="FEBC4C3B"/>
    <w:rsid w:val="FEDFFD6B"/>
    <w:rsid w:val="FEE6F903"/>
    <w:rsid w:val="FEE77594"/>
    <w:rsid w:val="FEF278D3"/>
    <w:rsid w:val="FEF535A1"/>
    <w:rsid w:val="FEFA3FE2"/>
    <w:rsid w:val="FF4F909A"/>
    <w:rsid w:val="FF5FC778"/>
    <w:rsid w:val="FF61BE1E"/>
    <w:rsid w:val="FF6FB2A8"/>
    <w:rsid w:val="FF775A88"/>
    <w:rsid w:val="FF77D651"/>
    <w:rsid w:val="FF7BA900"/>
    <w:rsid w:val="FF9D9CEC"/>
    <w:rsid w:val="FF9F84FB"/>
    <w:rsid w:val="FFB75081"/>
    <w:rsid w:val="FFBFB4B9"/>
    <w:rsid w:val="FFD4C964"/>
    <w:rsid w:val="FFD69232"/>
    <w:rsid w:val="FFDBAB98"/>
    <w:rsid w:val="FFDF753B"/>
    <w:rsid w:val="FFEF1145"/>
    <w:rsid w:val="FFEFD543"/>
    <w:rsid w:val="FFF54538"/>
    <w:rsid w:val="FFF5D1EE"/>
    <w:rsid w:val="FFF7832F"/>
    <w:rsid w:val="FFFD1B75"/>
    <w:rsid w:val="FFFE56B5"/>
    <w:rsid w:val="FFFF45E0"/>
    <w:rsid w:val="FFFF939F"/>
    <w:rsid w:val="FFFFF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二级标题格式"/>
    <w:basedOn w:val="1"/>
    <w:next w:val="3"/>
    <w:qFormat/>
    <w:uiPriority w:val="99"/>
    <w:pPr>
      <w:spacing w:beforeLines="50" w:afterLines="50" w:line="400" w:lineRule="exact"/>
      <w:ind w:firstLine="200" w:firstLineChars="200"/>
      <w:jc w:val="left"/>
      <w:outlineLvl w:val="1"/>
    </w:pPr>
    <w:rPr>
      <w:sz w:val="24"/>
    </w:rPr>
  </w:style>
  <w:style w:type="paragraph" w:customStyle="1" w:styleId="3">
    <w:name w:val="正文格式"/>
    <w:basedOn w:val="1"/>
    <w:qFormat/>
    <w:uiPriority w:val="99"/>
    <w:pPr>
      <w:spacing w:line="400" w:lineRule="exact"/>
      <w:ind w:firstLine="200" w:firstLineChars="200"/>
      <w:jc w:val="left"/>
    </w:pPr>
    <w:rPr>
      <w:sz w:val="24"/>
    </w:rPr>
  </w:style>
  <w:style w:type="paragraph" w:styleId="4">
    <w:name w:val="Body Text Indent"/>
    <w:basedOn w:val="1"/>
    <w:next w:val="1"/>
    <w:qFormat/>
    <w:uiPriority w:val="0"/>
    <w:pPr>
      <w:ind w:firstLine="570"/>
    </w:pPr>
    <w:rPr>
      <w:rFonts w:ascii="宋体" w:hAnsi="Times New Roman"/>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First Indent 2"/>
    <w:basedOn w:val="4"/>
    <w:next w:val="1"/>
    <w:qFormat/>
    <w:uiPriority w:val="0"/>
    <w:pPr>
      <w:ind w:firstLine="420" w:firstLineChars="200"/>
    </w:pPr>
    <w:rPr>
      <w:rFonts w:ascii="Calibri" w:hAnsi="Calibri" w:eastAsia="宋体" w:cs="Times New Roma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2022-06-25T22:27:00Z</dcterms:created>
  <dc:creator>Administrator</dc:creator>
  <cp:lastModifiedBy>Administrator</cp:lastModifiedBy>
  <cp:lastPrinted>2022-09-20T09:12:30Z</cp:lastPrinted>
  <dcterms:modified xsi:type="dcterms:W3CDTF">2022-09-20T09:13:35Z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